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B8" w:rsidRDefault="00AF7BB8" w:rsidP="00AF7BB8">
      <w:pPr>
        <w:spacing w:line="360" w:lineRule="auto"/>
        <w:ind w:firstLine="900"/>
        <w:jc w:val="right"/>
        <w:rPr>
          <w:sz w:val="28"/>
          <w:szCs w:val="28"/>
        </w:rPr>
      </w:pPr>
      <w:r w:rsidRPr="00EB662D">
        <w:rPr>
          <w:sz w:val="28"/>
          <w:szCs w:val="28"/>
        </w:rPr>
        <w:t>13</w:t>
      </w:r>
      <w:r w:rsidRPr="009E2E86">
        <w:rPr>
          <w:sz w:val="28"/>
          <w:szCs w:val="28"/>
        </w:rPr>
        <w:t xml:space="preserve">.03.2012 </w:t>
      </w:r>
      <w:r>
        <w:rPr>
          <w:sz w:val="28"/>
          <w:szCs w:val="28"/>
        </w:rPr>
        <w:t>в 1</w:t>
      </w:r>
      <w:r w:rsidR="00A12459">
        <w:rPr>
          <w:sz w:val="28"/>
          <w:szCs w:val="28"/>
        </w:rPr>
        <w:t>3</w:t>
      </w:r>
      <w:r>
        <w:rPr>
          <w:sz w:val="28"/>
          <w:szCs w:val="28"/>
        </w:rPr>
        <w:t>-00</w:t>
      </w:r>
    </w:p>
    <w:p w:rsidR="00AF7BB8" w:rsidRDefault="00AF7BB8" w:rsidP="00AF7BB8">
      <w:pPr>
        <w:spacing w:line="36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Дом Правительства, зал 318</w:t>
      </w:r>
    </w:p>
    <w:p w:rsidR="00AF7BB8" w:rsidRPr="006950CC" w:rsidRDefault="00AF7BB8" w:rsidP="00AF7BB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AF7BB8" w:rsidRDefault="00AF7BB8" w:rsidP="00AF7BB8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Республиканской службы</w:t>
      </w:r>
    </w:p>
    <w:p w:rsidR="00AF7BB8" w:rsidRDefault="00AF7BB8" w:rsidP="00AF7BB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жилищной инспекции на итоговой коллегии Министерства строительства и модернизации ЖКК РБ «О качестве оказания жилищных и коммунальных услуг населению  на территории Республики Бурятия в 2013 году»</w:t>
      </w:r>
    </w:p>
    <w:p w:rsidR="00AF7BB8" w:rsidRPr="00296634" w:rsidRDefault="00AF7BB8" w:rsidP="00AF7BB8">
      <w:pPr>
        <w:spacing w:line="360" w:lineRule="auto"/>
        <w:jc w:val="center"/>
        <w:rPr>
          <w:b/>
          <w:i/>
          <w:sz w:val="28"/>
          <w:szCs w:val="28"/>
        </w:rPr>
      </w:pPr>
      <w:r w:rsidRPr="00296634">
        <w:rPr>
          <w:b/>
          <w:i/>
          <w:sz w:val="28"/>
          <w:szCs w:val="28"/>
        </w:rPr>
        <w:t>Уважаемые участники коллегии!</w:t>
      </w:r>
    </w:p>
    <w:p w:rsidR="00D644F4" w:rsidRDefault="00D644F4" w:rsidP="00AF7BB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="00F0499D">
        <w:rPr>
          <w:sz w:val="28"/>
          <w:szCs w:val="28"/>
        </w:rPr>
        <w:t>в Р</w:t>
      </w:r>
      <w:r w:rsidR="00F47CE3">
        <w:rPr>
          <w:sz w:val="28"/>
          <w:szCs w:val="28"/>
        </w:rPr>
        <w:t>еспубликанскую службу государственной жилищной инспекции</w:t>
      </w:r>
      <w:r w:rsidR="00F0499D">
        <w:rPr>
          <w:sz w:val="28"/>
          <w:szCs w:val="28"/>
        </w:rPr>
        <w:t xml:space="preserve"> поступило </w:t>
      </w:r>
      <w:r w:rsidR="00A00023">
        <w:rPr>
          <w:sz w:val="28"/>
          <w:szCs w:val="28"/>
        </w:rPr>
        <w:t>1</w:t>
      </w:r>
      <w:r w:rsidR="00A00023" w:rsidRPr="00A00023">
        <w:rPr>
          <w:sz w:val="28"/>
          <w:szCs w:val="28"/>
        </w:rPr>
        <w:t>867</w:t>
      </w:r>
      <w:r w:rsidR="00A00023">
        <w:rPr>
          <w:sz w:val="28"/>
          <w:szCs w:val="28"/>
        </w:rPr>
        <w:t xml:space="preserve"> обращений граждан, что на </w:t>
      </w:r>
      <w:r w:rsidR="00A00023" w:rsidRPr="00A00023">
        <w:rPr>
          <w:sz w:val="28"/>
          <w:szCs w:val="28"/>
        </w:rPr>
        <w:t>75</w:t>
      </w:r>
      <w:r w:rsidR="00F0499D">
        <w:rPr>
          <w:sz w:val="28"/>
          <w:szCs w:val="28"/>
        </w:rPr>
        <w:t>% больше чем в прошлом году.</w:t>
      </w:r>
      <w:r w:rsidR="006D2C43">
        <w:rPr>
          <w:sz w:val="28"/>
          <w:szCs w:val="28"/>
        </w:rPr>
        <w:t xml:space="preserve"> </w:t>
      </w:r>
      <w:proofErr w:type="gramStart"/>
      <w:r w:rsidR="006D2C43">
        <w:rPr>
          <w:sz w:val="28"/>
          <w:szCs w:val="28"/>
        </w:rPr>
        <w:t>Такая тенденция свиде</w:t>
      </w:r>
      <w:r w:rsidR="00E81B88">
        <w:rPr>
          <w:sz w:val="28"/>
          <w:szCs w:val="28"/>
        </w:rPr>
        <w:t>т</w:t>
      </w:r>
      <w:r w:rsidR="006D2C43">
        <w:rPr>
          <w:sz w:val="28"/>
          <w:szCs w:val="28"/>
        </w:rPr>
        <w:t>ельствует</w:t>
      </w:r>
      <w:r w:rsidR="00E81B88">
        <w:rPr>
          <w:sz w:val="28"/>
          <w:szCs w:val="28"/>
        </w:rPr>
        <w:t xml:space="preserve"> о </w:t>
      </w:r>
      <w:r w:rsidR="00833DFE">
        <w:rPr>
          <w:sz w:val="28"/>
          <w:szCs w:val="28"/>
        </w:rPr>
        <w:t xml:space="preserve">сохранении </w:t>
      </w:r>
      <w:r w:rsidR="006358E8">
        <w:rPr>
          <w:sz w:val="28"/>
          <w:szCs w:val="28"/>
        </w:rPr>
        <w:t xml:space="preserve">не решённых </w:t>
      </w:r>
      <w:r w:rsidR="00E81B88">
        <w:rPr>
          <w:sz w:val="28"/>
          <w:szCs w:val="28"/>
        </w:rPr>
        <w:t>проблем</w:t>
      </w:r>
      <w:r w:rsidR="00833DFE">
        <w:rPr>
          <w:sz w:val="28"/>
          <w:szCs w:val="28"/>
        </w:rPr>
        <w:t xml:space="preserve"> в жилищной и коммунальной сферах</w:t>
      </w:r>
      <w:r w:rsidR="00A00023">
        <w:rPr>
          <w:sz w:val="28"/>
          <w:szCs w:val="28"/>
        </w:rPr>
        <w:t xml:space="preserve"> республики</w:t>
      </w:r>
      <w:r w:rsidR="00833DFE">
        <w:rPr>
          <w:sz w:val="28"/>
          <w:szCs w:val="28"/>
        </w:rPr>
        <w:t>.</w:t>
      </w:r>
      <w:r w:rsidR="006D2C43">
        <w:rPr>
          <w:sz w:val="28"/>
          <w:szCs w:val="28"/>
        </w:rPr>
        <w:t xml:space="preserve"> </w:t>
      </w:r>
      <w:proofErr w:type="gramEnd"/>
    </w:p>
    <w:p w:rsidR="008B1041" w:rsidRDefault="00612ECB" w:rsidP="00B8335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таким проблемам РС ГЖИ относит: </w:t>
      </w:r>
    </w:p>
    <w:p w:rsidR="008B1041" w:rsidRDefault="00A645AF" w:rsidP="008B1041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0F44C9">
        <w:rPr>
          <w:sz w:val="28"/>
          <w:szCs w:val="28"/>
        </w:rPr>
        <w:t>не урегулированны</w:t>
      </w:r>
      <w:r>
        <w:rPr>
          <w:sz w:val="28"/>
          <w:szCs w:val="28"/>
        </w:rPr>
        <w:t>х договорных отношений</w:t>
      </w:r>
      <w:r w:rsidR="000F44C9">
        <w:rPr>
          <w:sz w:val="28"/>
          <w:szCs w:val="28"/>
        </w:rPr>
        <w:t xml:space="preserve"> между потребителем – исполнителем - </w:t>
      </w:r>
      <w:proofErr w:type="spellStart"/>
      <w:r w:rsidR="000F44C9">
        <w:rPr>
          <w:sz w:val="28"/>
          <w:szCs w:val="28"/>
        </w:rPr>
        <w:t>ресурсоснабжающей</w:t>
      </w:r>
      <w:proofErr w:type="spellEnd"/>
      <w:r w:rsidR="000F44C9">
        <w:rPr>
          <w:sz w:val="28"/>
          <w:szCs w:val="28"/>
        </w:rPr>
        <w:t xml:space="preserve"> организацией.</w:t>
      </w:r>
      <w:r w:rsidR="000411D2">
        <w:rPr>
          <w:sz w:val="28"/>
          <w:szCs w:val="28"/>
        </w:rPr>
        <w:t xml:space="preserve"> </w:t>
      </w:r>
      <w:r w:rsidR="00274F1F">
        <w:rPr>
          <w:sz w:val="28"/>
          <w:szCs w:val="28"/>
        </w:rPr>
        <w:t>В договорах управления</w:t>
      </w:r>
      <w:r w:rsidR="006902E8">
        <w:rPr>
          <w:sz w:val="28"/>
          <w:szCs w:val="28"/>
        </w:rPr>
        <w:t xml:space="preserve"> и </w:t>
      </w:r>
      <w:proofErr w:type="spellStart"/>
      <w:r w:rsidR="006902E8">
        <w:rPr>
          <w:sz w:val="28"/>
          <w:szCs w:val="28"/>
        </w:rPr>
        <w:t>ресурсоснабжения</w:t>
      </w:r>
      <w:proofErr w:type="spellEnd"/>
      <w:r w:rsidR="00274F1F">
        <w:rPr>
          <w:sz w:val="28"/>
          <w:szCs w:val="28"/>
        </w:rPr>
        <w:t xml:space="preserve"> присутствуют нарушения</w:t>
      </w:r>
      <w:r w:rsidR="00CD0BC7">
        <w:rPr>
          <w:sz w:val="28"/>
          <w:szCs w:val="28"/>
        </w:rPr>
        <w:t xml:space="preserve"> жилищного законодательства</w:t>
      </w:r>
      <w:r w:rsidR="00D42BA6">
        <w:rPr>
          <w:sz w:val="28"/>
          <w:szCs w:val="28"/>
        </w:rPr>
        <w:t>, такие как</w:t>
      </w:r>
      <w:r w:rsidR="000411D2">
        <w:rPr>
          <w:sz w:val="28"/>
          <w:szCs w:val="28"/>
        </w:rPr>
        <w:t>:</w:t>
      </w:r>
    </w:p>
    <w:p w:rsidR="006902E8" w:rsidRPr="006902E8" w:rsidRDefault="00CD0BC7" w:rsidP="006902E8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902E8">
        <w:rPr>
          <w:sz w:val="28"/>
          <w:szCs w:val="28"/>
        </w:rPr>
        <w:t>О</w:t>
      </w:r>
      <w:r w:rsidR="00274F1F">
        <w:rPr>
          <w:sz w:val="28"/>
          <w:szCs w:val="28"/>
        </w:rPr>
        <w:t>тсутств</w:t>
      </w:r>
      <w:r w:rsidR="00C34CC5">
        <w:rPr>
          <w:sz w:val="28"/>
          <w:szCs w:val="28"/>
        </w:rPr>
        <w:t>ие</w:t>
      </w:r>
      <w:r w:rsidR="00274F1F">
        <w:rPr>
          <w:sz w:val="28"/>
          <w:szCs w:val="28"/>
        </w:rPr>
        <w:t xml:space="preserve"> </w:t>
      </w:r>
      <w:r w:rsidR="00C34CC5">
        <w:rPr>
          <w:sz w:val="28"/>
          <w:szCs w:val="28"/>
        </w:rPr>
        <w:t>обязательных</w:t>
      </w:r>
      <w:r w:rsidR="00274F1F">
        <w:rPr>
          <w:sz w:val="28"/>
          <w:szCs w:val="28"/>
        </w:rPr>
        <w:t xml:space="preserve"> </w:t>
      </w:r>
      <w:r w:rsidR="000411D2">
        <w:rPr>
          <w:sz w:val="28"/>
          <w:szCs w:val="28"/>
        </w:rPr>
        <w:t>ф</w:t>
      </w:r>
      <w:r w:rsidR="00C34CC5">
        <w:rPr>
          <w:sz w:val="28"/>
          <w:szCs w:val="28"/>
        </w:rPr>
        <w:t>ункций</w:t>
      </w:r>
      <w:r w:rsidR="000411D2">
        <w:rPr>
          <w:sz w:val="28"/>
          <w:szCs w:val="28"/>
        </w:rPr>
        <w:t xml:space="preserve"> по предоставлению коммунальных услуг</w:t>
      </w:r>
      <w:r w:rsidR="00274F1F">
        <w:rPr>
          <w:sz w:val="28"/>
          <w:szCs w:val="28"/>
        </w:rPr>
        <w:t xml:space="preserve"> или при её наличии отсутствует заключённый договор энергоснабжения с </w:t>
      </w:r>
      <w:proofErr w:type="spellStart"/>
      <w:r w:rsidR="00274F1F">
        <w:rPr>
          <w:sz w:val="28"/>
          <w:szCs w:val="28"/>
        </w:rPr>
        <w:t>ресурсоснабжающей</w:t>
      </w:r>
      <w:proofErr w:type="spellEnd"/>
      <w:r w:rsidR="00274F1F">
        <w:rPr>
          <w:sz w:val="28"/>
          <w:szCs w:val="28"/>
        </w:rPr>
        <w:t xml:space="preserve"> организацией</w:t>
      </w:r>
      <w:r w:rsidR="004460F2">
        <w:rPr>
          <w:sz w:val="28"/>
          <w:szCs w:val="28"/>
        </w:rPr>
        <w:t>. П</w:t>
      </w:r>
      <w:r w:rsidR="00424194">
        <w:rPr>
          <w:sz w:val="28"/>
          <w:szCs w:val="28"/>
        </w:rPr>
        <w:t>ри этом</w:t>
      </w:r>
      <w:proofErr w:type="gramStart"/>
      <w:r w:rsidR="00424194">
        <w:rPr>
          <w:sz w:val="28"/>
          <w:szCs w:val="28"/>
        </w:rPr>
        <w:t>,</w:t>
      </w:r>
      <w:proofErr w:type="gramEnd"/>
      <w:r w:rsidR="00424194">
        <w:rPr>
          <w:sz w:val="28"/>
          <w:szCs w:val="28"/>
        </w:rPr>
        <w:t xml:space="preserve"> перерасчёт за не </w:t>
      </w:r>
      <w:r w:rsidR="00C31949">
        <w:rPr>
          <w:sz w:val="28"/>
          <w:szCs w:val="28"/>
        </w:rPr>
        <w:t>оказанные услуги</w:t>
      </w:r>
      <w:r w:rsidR="004460F2">
        <w:rPr>
          <w:sz w:val="28"/>
          <w:szCs w:val="28"/>
        </w:rPr>
        <w:t xml:space="preserve"> </w:t>
      </w:r>
      <w:r w:rsidR="00424194">
        <w:rPr>
          <w:sz w:val="28"/>
          <w:szCs w:val="28"/>
        </w:rPr>
        <w:t xml:space="preserve">управления </w:t>
      </w:r>
      <w:r w:rsidR="004460F2">
        <w:rPr>
          <w:sz w:val="28"/>
          <w:szCs w:val="28"/>
        </w:rPr>
        <w:t>не производится</w:t>
      </w:r>
      <w:r w:rsidR="00424194">
        <w:rPr>
          <w:sz w:val="28"/>
          <w:szCs w:val="28"/>
        </w:rPr>
        <w:t xml:space="preserve">, </w:t>
      </w:r>
      <w:r w:rsidR="00C31949">
        <w:rPr>
          <w:sz w:val="28"/>
          <w:szCs w:val="28"/>
        </w:rPr>
        <w:t>а главное -</w:t>
      </w:r>
      <w:r w:rsidR="00424194">
        <w:rPr>
          <w:sz w:val="28"/>
          <w:szCs w:val="28"/>
        </w:rPr>
        <w:t xml:space="preserve"> не позволяет потребителю влиять на повышение качества оказания услуг через механизм </w:t>
      </w:r>
      <w:r w:rsidR="00C31949">
        <w:rPr>
          <w:sz w:val="28"/>
          <w:szCs w:val="28"/>
        </w:rPr>
        <w:t>изменения размера платы за услуги предоставляемые ненадлежащего качества</w:t>
      </w:r>
      <w:r w:rsidR="00D42BA6">
        <w:rPr>
          <w:sz w:val="28"/>
          <w:szCs w:val="28"/>
        </w:rPr>
        <w:t xml:space="preserve"> (ст.162 Жилищного кодекса РФ</w:t>
      </w:r>
      <w:r w:rsidR="00A00023">
        <w:rPr>
          <w:sz w:val="28"/>
          <w:szCs w:val="28"/>
        </w:rPr>
        <w:t>, 354-Правила</w:t>
      </w:r>
      <w:r w:rsidR="00D42BA6">
        <w:rPr>
          <w:sz w:val="28"/>
          <w:szCs w:val="28"/>
        </w:rPr>
        <w:t>)</w:t>
      </w:r>
      <w:r w:rsidR="004460F2">
        <w:rPr>
          <w:sz w:val="28"/>
          <w:szCs w:val="28"/>
        </w:rPr>
        <w:t>.</w:t>
      </w:r>
    </w:p>
    <w:p w:rsidR="00D42BA6" w:rsidRDefault="006902E8" w:rsidP="000411D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42BA6">
        <w:rPr>
          <w:sz w:val="28"/>
          <w:szCs w:val="28"/>
        </w:rPr>
        <w:t>Отсутствуют требуемые показатели качества в точках присоединения многоквартирных домов к наружным тепловым сетям (п.24 постановления Правительства РФ №808 от 08.08.2012).</w:t>
      </w:r>
    </w:p>
    <w:p w:rsidR="00D13592" w:rsidRDefault="006902E8" w:rsidP="000411D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2BA6">
        <w:rPr>
          <w:sz w:val="28"/>
          <w:szCs w:val="28"/>
        </w:rPr>
        <w:t xml:space="preserve">) </w:t>
      </w:r>
      <w:r w:rsidR="00C34CC5">
        <w:rPr>
          <w:sz w:val="28"/>
          <w:szCs w:val="28"/>
        </w:rPr>
        <w:t>О</w:t>
      </w:r>
      <w:r>
        <w:rPr>
          <w:sz w:val="28"/>
          <w:szCs w:val="28"/>
        </w:rPr>
        <w:t>тдельные договоры содержат условия, где бремя по уплате административных штрафов вменяется собственникам помещений в многоквартирном доме  отдельной строкой в квитанциях</w:t>
      </w:r>
      <w:r w:rsidR="00D13592">
        <w:rPr>
          <w:sz w:val="28"/>
          <w:szCs w:val="28"/>
        </w:rPr>
        <w:t xml:space="preserve"> на оплату.</w:t>
      </w:r>
    </w:p>
    <w:p w:rsidR="000411D2" w:rsidRDefault="00D13592" w:rsidP="000411D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Договора содержат условия безусловного роста тарифа в зависимости от роста потребительских цен, хотя право повышения тарифа закреплено за собственниками и органами местного самоуправления через проведение открытого конкурса по выбору управляющей организации и прочие.</w:t>
      </w:r>
      <w:r w:rsidR="006902E8">
        <w:rPr>
          <w:sz w:val="28"/>
          <w:szCs w:val="28"/>
        </w:rPr>
        <w:t xml:space="preserve">  </w:t>
      </w:r>
      <w:r w:rsidR="00424194">
        <w:rPr>
          <w:sz w:val="28"/>
          <w:szCs w:val="28"/>
        </w:rPr>
        <w:t xml:space="preserve"> </w:t>
      </w:r>
      <w:r w:rsidR="000411D2">
        <w:rPr>
          <w:sz w:val="28"/>
          <w:szCs w:val="28"/>
        </w:rPr>
        <w:t xml:space="preserve"> </w:t>
      </w:r>
    </w:p>
    <w:p w:rsidR="008B1041" w:rsidRDefault="000F44C9" w:rsidP="00EB662D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Высокая плата граждан за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– </w:t>
      </w:r>
      <w:r w:rsidR="00EB662D">
        <w:rPr>
          <w:sz w:val="28"/>
          <w:szCs w:val="28"/>
        </w:rPr>
        <w:t>ОДН</w:t>
      </w:r>
      <w:r w:rsidR="00C34C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4CC5">
        <w:rPr>
          <w:sz w:val="28"/>
          <w:szCs w:val="28"/>
        </w:rPr>
        <w:t>Д</w:t>
      </w:r>
      <w:r w:rsidR="00D13592">
        <w:rPr>
          <w:sz w:val="28"/>
          <w:szCs w:val="28"/>
        </w:rPr>
        <w:t>анный вопрос фигурируе</w:t>
      </w:r>
      <w:r>
        <w:rPr>
          <w:sz w:val="28"/>
          <w:szCs w:val="28"/>
        </w:rPr>
        <w:t xml:space="preserve">т в каждом втором обращении. </w:t>
      </w:r>
      <w:r w:rsidR="0090404F">
        <w:rPr>
          <w:sz w:val="28"/>
          <w:szCs w:val="28"/>
        </w:rPr>
        <w:t xml:space="preserve"> </w:t>
      </w:r>
      <w:r>
        <w:rPr>
          <w:sz w:val="28"/>
          <w:szCs w:val="28"/>
        </w:rPr>
        <w:t>Платёжные</w:t>
      </w:r>
      <w:r w:rsidR="008B1041" w:rsidRPr="00EB662D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ы </w:t>
      </w:r>
      <w:r w:rsidR="0090404F">
        <w:rPr>
          <w:sz w:val="28"/>
          <w:szCs w:val="28"/>
        </w:rPr>
        <w:t xml:space="preserve">не раскрывают в полном объёме </w:t>
      </w:r>
      <w:r>
        <w:rPr>
          <w:sz w:val="28"/>
          <w:szCs w:val="28"/>
        </w:rPr>
        <w:t xml:space="preserve">потребителям коммунальных услуг </w:t>
      </w:r>
      <w:r w:rsidR="0090404F">
        <w:rPr>
          <w:sz w:val="28"/>
          <w:szCs w:val="28"/>
        </w:rPr>
        <w:t>информацию, предусмотренную 454 - федеральным постановлением. Документы предоставляются с нарушением сроков либо не предоставляются совсем.</w:t>
      </w:r>
    </w:p>
    <w:p w:rsidR="007C3DAA" w:rsidRDefault="0090404F" w:rsidP="007C3DA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и индивидуальных приборов</w:t>
      </w:r>
      <w:r w:rsidR="007C3DAA">
        <w:rPr>
          <w:sz w:val="28"/>
          <w:szCs w:val="28"/>
        </w:rPr>
        <w:t xml:space="preserve"> учёта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Наличие приборов </w:t>
      </w:r>
      <w:r w:rsidR="00D13592">
        <w:rPr>
          <w:sz w:val="28"/>
          <w:szCs w:val="28"/>
        </w:rPr>
        <w:t xml:space="preserve">учёта потребленных коммунальных ресурсов </w:t>
      </w:r>
      <w:r w:rsidR="00C34CC5">
        <w:rPr>
          <w:sz w:val="28"/>
          <w:szCs w:val="28"/>
        </w:rPr>
        <w:t>позволяет привлекать</w:t>
      </w:r>
      <w:r w:rsidR="005F0B35" w:rsidRPr="005F0B35">
        <w:rPr>
          <w:sz w:val="28"/>
          <w:szCs w:val="28"/>
        </w:rPr>
        <w:t xml:space="preserve"> </w:t>
      </w:r>
      <w:r w:rsidR="005F0B35">
        <w:rPr>
          <w:sz w:val="28"/>
          <w:szCs w:val="28"/>
        </w:rPr>
        <w:t>средства федерального бюджета для капитального ремонта жилищного фонда и переселения граждан из ветхого и аварийного жилья, а также</w:t>
      </w:r>
      <w:r w:rsidR="00C34CC5">
        <w:rPr>
          <w:sz w:val="28"/>
          <w:szCs w:val="28"/>
        </w:rPr>
        <w:t xml:space="preserve"> </w:t>
      </w:r>
      <w:r w:rsidR="00D13592">
        <w:rPr>
          <w:sz w:val="28"/>
          <w:szCs w:val="28"/>
        </w:rPr>
        <w:t xml:space="preserve">является основным мероприятием по снижению платы за </w:t>
      </w:r>
      <w:proofErr w:type="spellStart"/>
      <w:r w:rsidR="00D13592">
        <w:rPr>
          <w:sz w:val="28"/>
          <w:szCs w:val="28"/>
        </w:rPr>
        <w:t>общедомовые</w:t>
      </w:r>
      <w:proofErr w:type="spellEnd"/>
      <w:r w:rsidR="00D13592">
        <w:rPr>
          <w:sz w:val="28"/>
          <w:szCs w:val="28"/>
        </w:rPr>
        <w:t xml:space="preserve"> нужды</w:t>
      </w:r>
      <w:r w:rsidR="00BC4086">
        <w:rPr>
          <w:sz w:val="28"/>
          <w:szCs w:val="28"/>
        </w:rPr>
        <w:t>,</w:t>
      </w:r>
      <w:r w:rsidR="00D13592">
        <w:rPr>
          <w:sz w:val="28"/>
          <w:szCs w:val="28"/>
        </w:rPr>
        <w:t xml:space="preserve"> </w:t>
      </w:r>
      <w:r w:rsidR="00BC4086">
        <w:rPr>
          <w:sz w:val="28"/>
          <w:szCs w:val="28"/>
        </w:rPr>
        <w:t>(И</w:t>
      </w:r>
      <w:r w:rsidR="00C34CC5">
        <w:rPr>
          <w:sz w:val="28"/>
          <w:szCs w:val="28"/>
        </w:rPr>
        <w:t xml:space="preserve">меются примеры снижения ОДН </w:t>
      </w:r>
      <w:r w:rsidR="00BC4086">
        <w:rPr>
          <w:sz w:val="28"/>
          <w:szCs w:val="28"/>
        </w:rPr>
        <w:t xml:space="preserve">по электроэнергии </w:t>
      </w:r>
      <w:r w:rsidR="00D13592">
        <w:rPr>
          <w:sz w:val="28"/>
          <w:szCs w:val="28"/>
        </w:rPr>
        <w:t>в 10 и более раз</w:t>
      </w:r>
      <w:r w:rsidR="00BC4086">
        <w:rPr>
          <w:sz w:val="28"/>
          <w:szCs w:val="28"/>
        </w:rPr>
        <w:t>, по тепловой энергии до 30% от норматива</w:t>
      </w:r>
      <w:r w:rsidR="00C34CC5">
        <w:rPr>
          <w:sz w:val="28"/>
          <w:szCs w:val="28"/>
        </w:rPr>
        <w:t>)</w:t>
      </w:r>
      <w:r w:rsidR="00A12459">
        <w:rPr>
          <w:sz w:val="28"/>
          <w:szCs w:val="28"/>
        </w:rPr>
        <w:t>.</w:t>
      </w:r>
      <w:proofErr w:type="gramEnd"/>
    </w:p>
    <w:p w:rsidR="00D57F60" w:rsidRDefault="00D57F60" w:rsidP="007C3DA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органами местного самоуправления Порядка рассмотрения обращений потребителей по вопросам надёжности теплоснабжения, утверждённого постановлением Правительства РФ №808. Это, когда муниципальные диспетчерские в круглосуточном режиме осуществляют приём обращений граждан на качество теплоснабжения и организ</w:t>
      </w:r>
      <w:r w:rsidR="005F0B35">
        <w:rPr>
          <w:sz w:val="28"/>
          <w:szCs w:val="28"/>
        </w:rPr>
        <w:t>уют</w:t>
      </w:r>
      <w:r>
        <w:rPr>
          <w:sz w:val="28"/>
          <w:szCs w:val="28"/>
        </w:rPr>
        <w:t xml:space="preserve"> оперативное устранение выявленных нарушений.  </w:t>
      </w:r>
    </w:p>
    <w:p w:rsidR="00510D98" w:rsidRDefault="00510D98" w:rsidP="00510D9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Советы многоквартирного дома, без которого не обходится большинство процессов, предусмотренных жилищным законодательством. Данный факт свидетельствует о не достаточном взаимодействии</w:t>
      </w:r>
      <w:r w:rsidR="00553A38">
        <w:rPr>
          <w:sz w:val="28"/>
          <w:szCs w:val="28"/>
        </w:rPr>
        <w:t xml:space="preserve"> органов местного самоуправления и граждан, проживающих в многоквартирных домах.</w:t>
      </w:r>
      <w:r>
        <w:rPr>
          <w:sz w:val="28"/>
          <w:szCs w:val="28"/>
        </w:rPr>
        <w:t xml:space="preserve"> </w:t>
      </w:r>
    </w:p>
    <w:p w:rsidR="00D57F60" w:rsidRPr="007C3DAA" w:rsidRDefault="00553A38" w:rsidP="007C3DA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 каждом поселении создан муниципальны</w:t>
      </w:r>
      <w:r w:rsidR="00BC4086">
        <w:rPr>
          <w:sz w:val="28"/>
          <w:szCs w:val="28"/>
        </w:rPr>
        <w:t>й жилищный контроль. Так, из 274</w:t>
      </w:r>
      <w:r>
        <w:rPr>
          <w:sz w:val="28"/>
          <w:szCs w:val="28"/>
        </w:rPr>
        <w:t xml:space="preserve"> поселений соглашения о взаимодействии</w:t>
      </w:r>
      <w:r w:rsidR="005F0B35">
        <w:rPr>
          <w:sz w:val="28"/>
          <w:szCs w:val="28"/>
        </w:rPr>
        <w:t xml:space="preserve"> с РС ГЖИ заключили 31 поселение</w:t>
      </w:r>
      <w:r>
        <w:rPr>
          <w:sz w:val="28"/>
          <w:szCs w:val="28"/>
        </w:rPr>
        <w:t>. Из тех поселений, кто выполнили требование Закона Республики Бурятия</w:t>
      </w:r>
      <w:r w:rsidR="00C34CC5">
        <w:rPr>
          <w:sz w:val="28"/>
          <w:szCs w:val="28"/>
        </w:rPr>
        <w:t xml:space="preserve"> «О муниципальном жилищном контроле»,</w:t>
      </w:r>
      <w:r>
        <w:rPr>
          <w:sz w:val="28"/>
          <w:szCs w:val="28"/>
        </w:rPr>
        <w:t xml:space="preserve"> хотелось бы отметить</w:t>
      </w:r>
      <w:r w:rsidR="00A53073">
        <w:rPr>
          <w:sz w:val="28"/>
          <w:szCs w:val="28"/>
        </w:rPr>
        <w:t xml:space="preserve"> и поблагодарить</w:t>
      </w:r>
      <w:r>
        <w:rPr>
          <w:sz w:val="28"/>
          <w:szCs w:val="28"/>
        </w:rPr>
        <w:t xml:space="preserve"> Северобайкальский, </w:t>
      </w:r>
      <w:proofErr w:type="spellStart"/>
      <w:r>
        <w:rPr>
          <w:sz w:val="28"/>
          <w:szCs w:val="28"/>
        </w:rPr>
        <w:t>Муйский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районы, города </w:t>
      </w:r>
      <w:proofErr w:type="spellStart"/>
      <w:r>
        <w:rPr>
          <w:sz w:val="28"/>
          <w:szCs w:val="28"/>
        </w:rPr>
        <w:t>Северобайкальск</w:t>
      </w:r>
      <w:proofErr w:type="spellEnd"/>
      <w:r>
        <w:rPr>
          <w:sz w:val="28"/>
          <w:szCs w:val="28"/>
        </w:rPr>
        <w:t xml:space="preserve"> и Улан-Удэ.  </w:t>
      </w:r>
    </w:p>
    <w:p w:rsidR="00303D64" w:rsidRPr="00703FE1" w:rsidRDefault="00703FE1" w:rsidP="00703FE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="007C3DAA">
        <w:rPr>
          <w:sz w:val="28"/>
          <w:szCs w:val="28"/>
        </w:rPr>
        <w:t>з</w:t>
      </w:r>
      <w:r w:rsidR="008B1041">
        <w:rPr>
          <w:sz w:val="28"/>
          <w:szCs w:val="28"/>
        </w:rPr>
        <w:t>адач</w:t>
      </w:r>
      <w:r>
        <w:rPr>
          <w:sz w:val="28"/>
          <w:szCs w:val="28"/>
        </w:rPr>
        <w:t xml:space="preserve">ей </w:t>
      </w:r>
      <w:r w:rsidR="006358E8">
        <w:rPr>
          <w:sz w:val="28"/>
          <w:szCs w:val="28"/>
        </w:rPr>
        <w:t xml:space="preserve">на 2014 </w:t>
      </w:r>
      <w:r w:rsidR="00C007AF">
        <w:rPr>
          <w:sz w:val="28"/>
          <w:szCs w:val="28"/>
        </w:rPr>
        <w:t>г</w:t>
      </w:r>
      <w:r>
        <w:rPr>
          <w:sz w:val="28"/>
          <w:szCs w:val="28"/>
        </w:rPr>
        <w:t>од остаё</w:t>
      </w:r>
      <w:r w:rsidR="006358E8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BC4086">
        <w:rPr>
          <w:sz w:val="28"/>
          <w:szCs w:val="28"/>
        </w:rPr>
        <w:t xml:space="preserve">взаимодействие РС ГЖИ с </w:t>
      </w:r>
      <w:r>
        <w:rPr>
          <w:sz w:val="28"/>
          <w:szCs w:val="28"/>
        </w:rPr>
        <w:t xml:space="preserve">органами местного самоуправления </w:t>
      </w:r>
      <w:r w:rsidR="00BC4086">
        <w:rPr>
          <w:sz w:val="28"/>
          <w:szCs w:val="28"/>
        </w:rPr>
        <w:t xml:space="preserve">в организации </w:t>
      </w:r>
      <w:r>
        <w:rPr>
          <w:sz w:val="28"/>
          <w:szCs w:val="28"/>
        </w:rPr>
        <w:t>работы с обращениями граждан по вопросам расчёта платы за жилищные и коммунальные услуги.</w:t>
      </w: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303D64" w:rsidRPr="00703FE1" w:rsidRDefault="00303D64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7C3DAA" w:rsidRDefault="007C3DAA" w:rsidP="00AF7BB8">
      <w:pPr>
        <w:spacing w:line="360" w:lineRule="auto"/>
        <w:ind w:firstLine="900"/>
        <w:jc w:val="both"/>
        <w:rPr>
          <w:sz w:val="28"/>
          <w:szCs w:val="28"/>
        </w:rPr>
      </w:pPr>
    </w:p>
    <w:p w:rsidR="00AF7BB8" w:rsidRDefault="00AF7BB8" w:rsidP="00AF7BB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2011</w:t>
      </w:r>
      <w:r w:rsidRPr="00D82373">
        <w:rPr>
          <w:sz w:val="28"/>
          <w:szCs w:val="28"/>
        </w:rPr>
        <w:t xml:space="preserve"> год </w:t>
      </w:r>
      <w:r>
        <w:rPr>
          <w:sz w:val="28"/>
          <w:szCs w:val="28"/>
        </w:rPr>
        <w:t>обследовано 6,4 млн.</w:t>
      </w:r>
      <w:r w:rsidRPr="0033452B">
        <w:rPr>
          <w:sz w:val="28"/>
          <w:szCs w:val="28"/>
        </w:rPr>
        <w:t>кв.</w:t>
      </w:r>
      <w:r w:rsidR="007C5EB7">
        <w:rPr>
          <w:sz w:val="28"/>
          <w:szCs w:val="28"/>
        </w:rPr>
        <w:t xml:space="preserve"> </w:t>
      </w:r>
      <w:r w:rsidRPr="0033452B">
        <w:rPr>
          <w:sz w:val="28"/>
          <w:szCs w:val="28"/>
        </w:rPr>
        <w:t>м жилищного фонда</w:t>
      </w:r>
      <w:r>
        <w:rPr>
          <w:sz w:val="28"/>
          <w:szCs w:val="28"/>
        </w:rPr>
        <w:t xml:space="preserve"> республики. При этом</w:t>
      </w:r>
      <w:r w:rsidRPr="0033452B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3117</w:t>
      </w:r>
      <w:r w:rsidRPr="0033452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й, в том числе 2774 – нарушения правил технической эксплуатации и ремонта жилищного фонда, 31 – правил пользования жилыми помещениями, 312 нормативного уровня и режима обеспечения населения коммунальными услугами</w:t>
      </w:r>
      <w:r w:rsidRPr="0033452B">
        <w:rPr>
          <w:sz w:val="28"/>
          <w:szCs w:val="28"/>
        </w:rPr>
        <w:t>. По выявленным нарушениям, управляющим и обслуживающим организациям, собственника</w:t>
      </w:r>
      <w:r>
        <w:rPr>
          <w:sz w:val="28"/>
          <w:szCs w:val="28"/>
        </w:rPr>
        <w:t>м и иным организациям выдано 803</w:t>
      </w:r>
      <w:r w:rsidRPr="0033452B">
        <w:rPr>
          <w:sz w:val="28"/>
          <w:szCs w:val="28"/>
        </w:rPr>
        <w:t xml:space="preserve"> исполни</w:t>
      </w:r>
      <w:r>
        <w:rPr>
          <w:sz w:val="28"/>
          <w:szCs w:val="28"/>
        </w:rPr>
        <w:t>тельных документов. Рассмотрено 79</w:t>
      </w:r>
      <w:r w:rsidRPr="0033452B">
        <w:rPr>
          <w:sz w:val="28"/>
          <w:szCs w:val="28"/>
        </w:rPr>
        <w:t xml:space="preserve"> административных дел, предъявлено штрафных санкций на сумму </w:t>
      </w:r>
      <w:r>
        <w:rPr>
          <w:sz w:val="28"/>
          <w:szCs w:val="28"/>
        </w:rPr>
        <w:t>411</w:t>
      </w:r>
      <w:r w:rsidRPr="0033452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452B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лей. Из </w:t>
      </w:r>
      <w:r w:rsidRPr="00D82373">
        <w:rPr>
          <w:sz w:val="28"/>
          <w:szCs w:val="28"/>
        </w:rPr>
        <w:t>выявлен</w:t>
      </w:r>
      <w:r>
        <w:rPr>
          <w:sz w:val="28"/>
          <w:szCs w:val="28"/>
        </w:rPr>
        <w:t>ных</w:t>
      </w:r>
      <w:r w:rsidRPr="00D82373">
        <w:rPr>
          <w:sz w:val="28"/>
          <w:szCs w:val="28"/>
        </w:rPr>
        <w:t xml:space="preserve"> 3</w:t>
      </w:r>
      <w:r>
        <w:rPr>
          <w:sz w:val="28"/>
          <w:szCs w:val="28"/>
        </w:rPr>
        <w:t>117</w:t>
      </w:r>
      <w:r w:rsidRPr="00D82373">
        <w:rPr>
          <w:sz w:val="28"/>
          <w:szCs w:val="28"/>
        </w:rPr>
        <w:t xml:space="preserve"> наруше</w:t>
      </w:r>
      <w:r>
        <w:rPr>
          <w:sz w:val="28"/>
          <w:szCs w:val="28"/>
        </w:rPr>
        <w:t>ний жилищного законодательства устранено 3005 нарушений или 96,4%</w:t>
      </w:r>
      <w:r w:rsidRPr="003621CE">
        <w:rPr>
          <w:sz w:val="28"/>
          <w:szCs w:val="28"/>
        </w:rPr>
        <w:t>.</w:t>
      </w:r>
    </w:p>
    <w:p w:rsidR="00AF7BB8" w:rsidRDefault="00AF7BB8" w:rsidP="00AF7BB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</w:t>
      </w:r>
      <w:proofErr w:type="gramStart"/>
      <w:r>
        <w:rPr>
          <w:sz w:val="28"/>
          <w:szCs w:val="28"/>
        </w:rPr>
        <w:t>контроля</w:t>
      </w:r>
      <w:r w:rsidRPr="000822A1">
        <w:rPr>
          <w:sz w:val="28"/>
          <w:szCs w:val="28"/>
        </w:rPr>
        <w:t xml:space="preserve"> за</w:t>
      </w:r>
      <w:proofErr w:type="gramEnd"/>
      <w:r w:rsidRPr="000822A1">
        <w:rPr>
          <w:sz w:val="28"/>
          <w:szCs w:val="28"/>
        </w:rPr>
        <w:t xml:space="preserve"> ходом подготовки </w:t>
      </w:r>
      <w:r>
        <w:rPr>
          <w:sz w:val="28"/>
          <w:szCs w:val="28"/>
        </w:rPr>
        <w:t xml:space="preserve">жилых домов </w:t>
      </w:r>
      <w:r w:rsidRPr="000822A1">
        <w:rPr>
          <w:sz w:val="28"/>
          <w:szCs w:val="28"/>
        </w:rPr>
        <w:t>к работе в зимних условиях</w:t>
      </w:r>
      <w:r>
        <w:rPr>
          <w:sz w:val="28"/>
          <w:szCs w:val="28"/>
        </w:rPr>
        <w:t xml:space="preserve"> 2010-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.г., проведены совместные с районными Прокуратурами республики внеплановые </w:t>
      </w:r>
      <w:r w:rsidRPr="000822A1">
        <w:rPr>
          <w:sz w:val="28"/>
          <w:szCs w:val="28"/>
        </w:rPr>
        <w:t>проверк</w:t>
      </w:r>
      <w:r>
        <w:rPr>
          <w:sz w:val="28"/>
          <w:szCs w:val="28"/>
        </w:rPr>
        <w:t>и в 5</w:t>
      </w:r>
      <w:r w:rsidRPr="000822A1">
        <w:rPr>
          <w:sz w:val="28"/>
          <w:szCs w:val="28"/>
        </w:rPr>
        <w:t xml:space="preserve"> муниципальных образованиях.</w:t>
      </w:r>
    </w:p>
    <w:p w:rsidR="00AF7BB8" w:rsidRDefault="00AF7BB8" w:rsidP="00AF7BB8">
      <w:pPr>
        <w:spacing w:line="360" w:lineRule="auto"/>
        <w:ind w:firstLine="900"/>
        <w:jc w:val="both"/>
        <w:rPr>
          <w:sz w:val="28"/>
          <w:szCs w:val="28"/>
        </w:rPr>
      </w:pPr>
      <w:r w:rsidRPr="0009641D">
        <w:rPr>
          <w:sz w:val="28"/>
          <w:szCs w:val="28"/>
        </w:rPr>
        <w:t xml:space="preserve">По </w:t>
      </w:r>
      <w:proofErr w:type="gramStart"/>
      <w:r w:rsidRPr="0009641D">
        <w:rPr>
          <w:sz w:val="28"/>
          <w:szCs w:val="28"/>
        </w:rPr>
        <w:t>контролю за</w:t>
      </w:r>
      <w:proofErr w:type="gramEnd"/>
      <w:r w:rsidRPr="0009641D">
        <w:rPr>
          <w:sz w:val="28"/>
          <w:szCs w:val="28"/>
        </w:rPr>
        <w:t xml:space="preserve"> обеспечением безопасности проживания населения в ветхом и аварийном жилищном фонде оказана помощь муниципал</w:t>
      </w:r>
      <w:r>
        <w:rPr>
          <w:sz w:val="28"/>
          <w:szCs w:val="28"/>
        </w:rPr>
        <w:t>ьным образованиям</w:t>
      </w:r>
      <w:r w:rsidRPr="0009641D">
        <w:rPr>
          <w:sz w:val="28"/>
          <w:szCs w:val="28"/>
        </w:rPr>
        <w:t xml:space="preserve"> в обследовании </w:t>
      </w:r>
      <w:r>
        <w:rPr>
          <w:sz w:val="28"/>
          <w:szCs w:val="28"/>
        </w:rPr>
        <w:t>технического состояния 15 жилых</w:t>
      </w:r>
      <w:r w:rsidRPr="0009641D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09641D">
        <w:rPr>
          <w:sz w:val="28"/>
          <w:szCs w:val="28"/>
        </w:rPr>
        <w:t xml:space="preserve"> с направлением актов обследований в Межведомственные комиссии для принятия решений.</w:t>
      </w:r>
    </w:p>
    <w:p w:rsidR="00AF7BB8" w:rsidRPr="00FA7A9B" w:rsidRDefault="00AF7BB8" w:rsidP="00AF7BB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7A9B">
        <w:rPr>
          <w:sz w:val="28"/>
          <w:szCs w:val="28"/>
        </w:rPr>
        <w:t>ри</w:t>
      </w:r>
      <w:r>
        <w:rPr>
          <w:sz w:val="28"/>
          <w:szCs w:val="28"/>
        </w:rPr>
        <w:t>нято участие в комиссиях по приё</w:t>
      </w:r>
      <w:r w:rsidRPr="00FA7A9B">
        <w:rPr>
          <w:sz w:val="28"/>
          <w:szCs w:val="28"/>
        </w:rPr>
        <w:t xml:space="preserve">мке </w:t>
      </w:r>
      <w:r>
        <w:rPr>
          <w:sz w:val="28"/>
          <w:szCs w:val="28"/>
        </w:rPr>
        <w:t>17</w:t>
      </w:r>
      <w:r w:rsidRPr="00FA7A9B">
        <w:rPr>
          <w:sz w:val="28"/>
          <w:szCs w:val="28"/>
        </w:rPr>
        <w:t xml:space="preserve"> многоквартирных домов, законченных капитальным ремонтом, в рамках Федерального закона «О фонде содействия реформир</w:t>
      </w:r>
      <w:r>
        <w:rPr>
          <w:sz w:val="28"/>
          <w:szCs w:val="28"/>
        </w:rPr>
        <w:t>ованию</w:t>
      </w:r>
      <w:r w:rsidRPr="00FA7A9B">
        <w:rPr>
          <w:sz w:val="28"/>
          <w:szCs w:val="28"/>
        </w:rPr>
        <w:t xml:space="preserve"> жилищно-коммунального хозяйства» №185.</w:t>
      </w:r>
    </w:p>
    <w:p w:rsidR="00AF7BB8" w:rsidRDefault="00AF7BB8" w:rsidP="00AF7BB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число поступающих обращений граждан и органов прокуратуры </w:t>
      </w:r>
      <w:r w:rsidRPr="00FA7A9B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вается </w:t>
      </w:r>
      <w:r w:rsidRPr="00FA7A9B">
        <w:rPr>
          <w:sz w:val="28"/>
          <w:szCs w:val="28"/>
        </w:rPr>
        <w:t xml:space="preserve">в </w:t>
      </w:r>
      <w:r>
        <w:rPr>
          <w:sz w:val="28"/>
          <w:szCs w:val="28"/>
        </w:rPr>
        <w:t>1,5</w:t>
      </w:r>
      <w:r w:rsidRPr="00FA7A9B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(</w:t>
      </w:r>
      <w:r w:rsidRPr="00882232">
        <w:rPr>
          <w:sz w:val="28"/>
          <w:szCs w:val="28"/>
        </w:rPr>
        <w:t>2008г.</w:t>
      </w:r>
      <w:r>
        <w:rPr>
          <w:sz w:val="28"/>
          <w:szCs w:val="28"/>
        </w:rPr>
        <w:t xml:space="preserve"> </w:t>
      </w:r>
      <w:r w:rsidRPr="008822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2232">
        <w:rPr>
          <w:sz w:val="28"/>
          <w:szCs w:val="28"/>
        </w:rPr>
        <w:t>297, 2009г. – 446, 2010г. – 62</w:t>
      </w:r>
      <w:r>
        <w:rPr>
          <w:sz w:val="28"/>
          <w:szCs w:val="28"/>
        </w:rPr>
        <w:t>1, 2011г. - 712</w:t>
      </w:r>
      <w:r w:rsidRPr="00882232">
        <w:rPr>
          <w:sz w:val="28"/>
          <w:szCs w:val="28"/>
        </w:rPr>
        <w:t>)</w:t>
      </w:r>
      <w:r w:rsidRPr="00FA7A9B">
        <w:rPr>
          <w:sz w:val="28"/>
          <w:szCs w:val="28"/>
        </w:rPr>
        <w:t>.</w:t>
      </w:r>
      <w:r>
        <w:rPr>
          <w:sz w:val="28"/>
          <w:szCs w:val="28"/>
        </w:rPr>
        <w:t xml:space="preserve"> Регулярно производится личный приём граждан. Каждое обращение рассматривается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с выездом на место с привлечением заинтересованных лиц.</w:t>
      </w:r>
    </w:p>
    <w:p w:rsidR="00AF7BB8" w:rsidRDefault="00AF7BB8" w:rsidP="00AF7BB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отчётном периоде в целях информирования населения в газете «Бурятия» освещены итоги работы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>, порядок обращения граждан</w:t>
      </w:r>
      <w:r w:rsidRPr="00CF2C6F">
        <w:rPr>
          <w:sz w:val="28"/>
          <w:szCs w:val="28"/>
        </w:rPr>
        <w:t xml:space="preserve"> </w:t>
      </w:r>
      <w:r>
        <w:rPr>
          <w:sz w:val="28"/>
          <w:szCs w:val="28"/>
        </w:rPr>
        <w:t>в Службу, вопросы участия собственников в капитальном ремонте многоквартирного дома, а также комментарии по содержанию жилищного фонда в газете «Пятница плюс» и благоустройству жилых помещений многоквартирного неблагоустроенного дома.</w:t>
      </w:r>
    </w:p>
    <w:p w:rsidR="00AF7BB8" w:rsidRDefault="00AF7BB8" w:rsidP="00AF7BB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остаются до конца не разрешёнными волнующие граждан – потребителей жилищных и коммунальных услуг следующие вопросы:</w:t>
      </w:r>
    </w:p>
    <w:p w:rsidR="00AF7BB8" w:rsidRDefault="00AF7BB8" w:rsidP="00AF7BB8">
      <w:pPr>
        <w:numPr>
          <w:ilvl w:val="0"/>
          <w:numId w:val="1"/>
        </w:numPr>
        <w:tabs>
          <w:tab w:val="clear" w:pos="2100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AC73E2">
        <w:rPr>
          <w:b/>
          <w:sz w:val="28"/>
          <w:szCs w:val="28"/>
        </w:rPr>
        <w:t xml:space="preserve">Предоставление </w:t>
      </w:r>
      <w:r>
        <w:rPr>
          <w:b/>
          <w:sz w:val="28"/>
          <w:szCs w:val="28"/>
        </w:rPr>
        <w:t xml:space="preserve">жилищных и </w:t>
      </w:r>
      <w:r w:rsidRPr="00AC73E2">
        <w:rPr>
          <w:b/>
          <w:sz w:val="28"/>
          <w:szCs w:val="28"/>
        </w:rPr>
        <w:t xml:space="preserve">коммунальных услуг. </w:t>
      </w:r>
      <w:r w:rsidRPr="00AC73E2">
        <w:rPr>
          <w:sz w:val="28"/>
          <w:szCs w:val="28"/>
        </w:rPr>
        <w:t>Вопрос перерасчёта</w:t>
      </w:r>
      <w:r>
        <w:rPr>
          <w:b/>
          <w:sz w:val="28"/>
          <w:szCs w:val="28"/>
        </w:rPr>
        <w:t xml:space="preserve"> </w:t>
      </w:r>
      <w:r w:rsidRPr="00BF063E">
        <w:rPr>
          <w:sz w:val="28"/>
          <w:szCs w:val="28"/>
        </w:rPr>
        <w:t xml:space="preserve">платы </w:t>
      </w:r>
      <w:r>
        <w:rPr>
          <w:sz w:val="28"/>
          <w:szCs w:val="28"/>
        </w:rPr>
        <w:t xml:space="preserve">за предоставление некачественных услуг потребителю остаётся не урегулированным. Большинство договоров управления не имеют расценок по каждому виду работ и услуг. Единая форма акта установления факта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или предоставления коммунальных услуг ненадлежащего качества отсутствует.</w:t>
      </w:r>
    </w:p>
    <w:p w:rsidR="00AF7BB8" w:rsidRDefault="00AF7BB8" w:rsidP="00AF7BB8">
      <w:pPr>
        <w:numPr>
          <w:ilvl w:val="0"/>
          <w:numId w:val="1"/>
        </w:numPr>
        <w:tabs>
          <w:tab w:val="clear" w:pos="2100"/>
          <w:tab w:val="num" w:pos="900"/>
        </w:tabs>
        <w:spacing w:line="360" w:lineRule="auto"/>
        <w:ind w:left="90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Капитальный ремонт жилищного фонда.</w:t>
      </w:r>
      <w:r>
        <w:rPr>
          <w:sz w:val="28"/>
          <w:szCs w:val="28"/>
        </w:rPr>
        <w:t xml:space="preserve"> В Службу продолжают поступать жалобы от жителей домов, в которых проведены работы по капитальному ремонту. Качество проводимых работ на отдельных домах остаётся низким, применяемые технические решения не учитывают требований Правил </w:t>
      </w:r>
      <w:r>
        <w:rPr>
          <w:sz w:val="28"/>
          <w:szCs w:val="28"/>
        </w:rPr>
        <w:lastRenderedPageBreak/>
        <w:t>предоставления коммунальных услуг. Это связано со слабой работой муниципальных приёмочных комиссий.</w:t>
      </w:r>
    </w:p>
    <w:p w:rsidR="00AF7BB8" w:rsidRDefault="00AF7BB8" w:rsidP="00AF7BB8">
      <w:pPr>
        <w:numPr>
          <w:ilvl w:val="0"/>
          <w:numId w:val="1"/>
        </w:numPr>
        <w:tabs>
          <w:tab w:val="clear" w:pos="2100"/>
          <w:tab w:val="num" w:pos="900"/>
        </w:tabs>
        <w:spacing w:line="360" w:lineRule="auto"/>
        <w:ind w:left="900" w:hanging="540"/>
        <w:jc w:val="both"/>
        <w:rPr>
          <w:sz w:val="28"/>
          <w:szCs w:val="28"/>
        </w:rPr>
      </w:pPr>
      <w:r w:rsidRPr="00AC73E2">
        <w:rPr>
          <w:b/>
          <w:sz w:val="28"/>
          <w:szCs w:val="28"/>
        </w:rPr>
        <w:t>Самовольная перепланировка.</w:t>
      </w:r>
      <w:r>
        <w:rPr>
          <w:sz w:val="28"/>
          <w:szCs w:val="28"/>
        </w:rPr>
        <w:t xml:space="preserve"> Данный вопрос, связан с безопасностью проживания в многоквартирных домах. Поручения, изложенные в протоколе совещания с главами Администраций муниципальных образований от 15 февраля 2011 года, муниципалитетами не разъяснены  управляющим организациям.</w:t>
      </w:r>
    </w:p>
    <w:p w:rsidR="00AF7BB8" w:rsidRDefault="00AF7BB8" w:rsidP="00AF7BB8">
      <w:pPr>
        <w:numPr>
          <w:ilvl w:val="0"/>
          <w:numId w:val="1"/>
        </w:numPr>
        <w:tabs>
          <w:tab w:val="clear" w:pos="2100"/>
          <w:tab w:val="num" w:pos="900"/>
        </w:tabs>
        <w:spacing w:line="360" w:lineRule="auto"/>
        <w:ind w:left="90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Подготовка к зиме.</w:t>
      </w:r>
      <w:r>
        <w:rPr>
          <w:sz w:val="28"/>
          <w:szCs w:val="28"/>
        </w:rPr>
        <w:t xml:space="preserve"> Заканчивающийся отопительный сезон выявил слабые места в состоянии многоквартирных домов. Согласно правилам содержания жилых домов план - графики подготовки жилищного </w:t>
      </w:r>
      <w:proofErr w:type="gramStart"/>
      <w:r>
        <w:rPr>
          <w:sz w:val="28"/>
          <w:szCs w:val="28"/>
        </w:rPr>
        <w:t>фонда</w:t>
      </w:r>
      <w:proofErr w:type="gramEnd"/>
      <w:r>
        <w:rPr>
          <w:sz w:val="28"/>
          <w:szCs w:val="28"/>
        </w:rPr>
        <w:t xml:space="preserve"> к зиме утверждаемые органами местного самоуправления должны формироваться на основе весеннего осмотра и недостатков, выявленных за прошедший период. Поэтому необходимо уже сейчас приступить к оформлению паспортов готовности дома к эксплуатации в зимних условиях, начав с заполнения раздела «Результаты эксплуатации объекта в зимних условиях в текущем отопительном сезоне».</w:t>
      </w:r>
    </w:p>
    <w:p w:rsidR="00AF7BB8" w:rsidRDefault="00AF7BB8" w:rsidP="00AF7BB8">
      <w:pPr>
        <w:numPr>
          <w:ilvl w:val="0"/>
          <w:numId w:val="1"/>
        </w:numPr>
        <w:tabs>
          <w:tab w:val="clear" w:pos="2100"/>
          <w:tab w:val="num" w:pos="900"/>
        </w:tabs>
        <w:spacing w:line="360" w:lineRule="auto"/>
        <w:ind w:left="90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Договорные отношения по жилищным и коммунальным услугам. </w:t>
      </w:r>
      <w:r>
        <w:rPr>
          <w:sz w:val="28"/>
          <w:szCs w:val="28"/>
        </w:rPr>
        <w:t>Муниципалитетам, как собственникам муниципального жилищного фонда необходимо организовать работу по оформлению договоров в соответствии с требованиями статьи 161 Жилищного кодекса, постановления Правительства РФ от 14.02.2012г. №124 и типовых договоров, утверждённых приказом Министерства строительства от 25.01.2012г. №037</w:t>
      </w:r>
      <w:r w:rsidRPr="002B0552">
        <w:rPr>
          <w:sz w:val="28"/>
          <w:szCs w:val="28"/>
        </w:rPr>
        <w:t>-000005</w:t>
      </w:r>
      <w:r>
        <w:rPr>
          <w:sz w:val="28"/>
          <w:szCs w:val="28"/>
        </w:rPr>
        <w:t>.</w:t>
      </w:r>
    </w:p>
    <w:p w:rsidR="00AF7BB8" w:rsidRPr="003A49D5" w:rsidRDefault="00AF7BB8" w:rsidP="00AF7BB8">
      <w:pPr>
        <w:numPr>
          <w:ilvl w:val="0"/>
          <w:numId w:val="1"/>
        </w:numPr>
        <w:tabs>
          <w:tab w:val="clear" w:pos="2100"/>
          <w:tab w:val="num" w:pos="900"/>
        </w:tabs>
        <w:spacing w:line="360" w:lineRule="auto"/>
        <w:ind w:left="900" w:hanging="540"/>
        <w:jc w:val="both"/>
        <w:rPr>
          <w:sz w:val="28"/>
          <w:szCs w:val="28"/>
        </w:rPr>
      </w:pPr>
      <w:r w:rsidRPr="002E0DF8">
        <w:rPr>
          <w:b/>
          <w:sz w:val="28"/>
          <w:szCs w:val="28"/>
        </w:rPr>
        <w:t>Благоустройство территорий</w:t>
      </w:r>
    </w:p>
    <w:p w:rsidR="00AF7BB8" w:rsidRDefault="00AF7BB8" w:rsidP="00AF7B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Настало время подготовки к сезонной эксплуатации придомовых территорий и кровель многоквартирных домов, в связи, с чем необходимо отметить, что не всегда при сдаче в эксплуатацию многоквартирных домов, а также на многих существующих </w:t>
      </w:r>
      <w:proofErr w:type="gramStart"/>
      <w:r>
        <w:rPr>
          <w:sz w:val="28"/>
          <w:szCs w:val="28"/>
        </w:rPr>
        <w:t>МКД</w:t>
      </w:r>
      <w:proofErr w:type="gramEnd"/>
      <w:r>
        <w:rPr>
          <w:sz w:val="28"/>
          <w:szCs w:val="28"/>
        </w:rPr>
        <w:t xml:space="preserve"> как правило, не решается вопрос вертикальной планировки  придомовых территорий последствиями которых являются затопленные подвалы и подъезды, в том числе вымывание оснований фундаментов. Также, из-за неисправности систем наружного организованного водостока страдают фасады жилых зданий (разрушение отделки и кирпичной кладки ограждающих конструкций).</w:t>
      </w:r>
      <w:r w:rsidRPr="008654A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связи с чем, ответственным лицам необходимо принять меры по приведению кровель и территорий домовладений в соответствие нормативным требованиям.</w:t>
      </w:r>
    </w:p>
    <w:p w:rsidR="00AF7BB8" w:rsidRDefault="00AF7BB8" w:rsidP="00AF7B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взаимодействия прошу представителей Администраций муниципальных районов довести товариществам собственников жилья информацию о несоблюдении ими обязанности направления учредительных документов в РС ГЖИ для проверки, соответствующее письмо в районы направлено.</w:t>
      </w:r>
    </w:p>
    <w:p w:rsidR="00AF7BB8" w:rsidRPr="00AF7BB8" w:rsidRDefault="00AF7BB8" w:rsidP="00AF7BB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желаю безаварийно завершить отопительный сезон, и подготовится к очередному сезону так, чтобы количество жалоб населения на качество предоставления жилищных и коммунальных услуг шло на спад.</w:t>
      </w:r>
    </w:p>
    <w:p w:rsidR="00AE69B3" w:rsidRDefault="00AE69B3"/>
    <w:sectPr w:rsidR="00AE69B3" w:rsidSect="00703FE1">
      <w:headerReference w:type="even" r:id="rId7"/>
      <w:headerReference w:type="default" r:id="rId8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42" w:rsidRDefault="00697642" w:rsidP="00697642">
      <w:r>
        <w:separator/>
      </w:r>
    </w:p>
  </w:endnote>
  <w:endnote w:type="continuationSeparator" w:id="1">
    <w:p w:rsidR="00697642" w:rsidRDefault="00697642" w:rsidP="0069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42" w:rsidRDefault="00697642" w:rsidP="00697642">
      <w:r>
        <w:separator/>
      </w:r>
    </w:p>
  </w:footnote>
  <w:footnote w:type="continuationSeparator" w:id="1">
    <w:p w:rsidR="00697642" w:rsidRDefault="00697642" w:rsidP="00697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37" w:rsidRDefault="00993B61" w:rsidP="00D304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8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737" w:rsidRDefault="00DD11C9" w:rsidP="00D3045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37" w:rsidRDefault="00993B61" w:rsidP="00D304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8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073">
      <w:rPr>
        <w:rStyle w:val="a5"/>
        <w:noProof/>
      </w:rPr>
      <w:t>3</w:t>
    </w:r>
    <w:r>
      <w:rPr>
        <w:rStyle w:val="a5"/>
      </w:rPr>
      <w:fldChar w:fldCharType="end"/>
    </w:r>
  </w:p>
  <w:p w:rsidR="00986737" w:rsidRDefault="00DD11C9" w:rsidP="00D304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D9"/>
    <w:multiLevelType w:val="hybridMultilevel"/>
    <w:tmpl w:val="DD6C324C"/>
    <w:lvl w:ilvl="0" w:tplc="6C42A052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C93C00"/>
    <w:multiLevelType w:val="hybridMultilevel"/>
    <w:tmpl w:val="A2A63C70"/>
    <w:lvl w:ilvl="0" w:tplc="5E4CF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D7257"/>
    <w:multiLevelType w:val="hybridMultilevel"/>
    <w:tmpl w:val="715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B092F"/>
    <w:multiLevelType w:val="hybridMultilevel"/>
    <w:tmpl w:val="686C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41DC6"/>
    <w:multiLevelType w:val="hybridMultilevel"/>
    <w:tmpl w:val="49B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BB8"/>
    <w:rsid w:val="000411D2"/>
    <w:rsid w:val="0004348C"/>
    <w:rsid w:val="000F44C9"/>
    <w:rsid w:val="00274F1F"/>
    <w:rsid w:val="00303D64"/>
    <w:rsid w:val="00424194"/>
    <w:rsid w:val="004460F2"/>
    <w:rsid w:val="00510D98"/>
    <w:rsid w:val="00553A38"/>
    <w:rsid w:val="005F0B35"/>
    <w:rsid w:val="00612174"/>
    <w:rsid w:val="00612ECB"/>
    <w:rsid w:val="006358E8"/>
    <w:rsid w:val="006902E8"/>
    <w:rsid w:val="00697642"/>
    <w:rsid w:val="006D2C43"/>
    <w:rsid w:val="00703FE1"/>
    <w:rsid w:val="007538C3"/>
    <w:rsid w:val="007C3DAA"/>
    <w:rsid w:val="007C5EB7"/>
    <w:rsid w:val="00833DFE"/>
    <w:rsid w:val="008B1041"/>
    <w:rsid w:val="0090404F"/>
    <w:rsid w:val="00993B61"/>
    <w:rsid w:val="00A00023"/>
    <w:rsid w:val="00A12459"/>
    <w:rsid w:val="00A53073"/>
    <w:rsid w:val="00A645AF"/>
    <w:rsid w:val="00AE69B3"/>
    <w:rsid w:val="00AF7BB8"/>
    <w:rsid w:val="00B8335E"/>
    <w:rsid w:val="00BC4086"/>
    <w:rsid w:val="00C007AF"/>
    <w:rsid w:val="00C31949"/>
    <w:rsid w:val="00C34CC5"/>
    <w:rsid w:val="00C95395"/>
    <w:rsid w:val="00CD0BC7"/>
    <w:rsid w:val="00D13592"/>
    <w:rsid w:val="00D42BA6"/>
    <w:rsid w:val="00D57F60"/>
    <w:rsid w:val="00D644F4"/>
    <w:rsid w:val="00E81B88"/>
    <w:rsid w:val="00EB662D"/>
    <w:rsid w:val="00F0499D"/>
    <w:rsid w:val="00F47CE3"/>
    <w:rsid w:val="00F746C0"/>
    <w:rsid w:val="00FC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7BB8"/>
  </w:style>
  <w:style w:type="paragraph" w:styleId="a6">
    <w:name w:val="List Paragraph"/>
    <w:basedOn w:val="a"/>
    <w:uiPriority w:val="34"/>
    <w:qFormat/>
    <w:rsid w:val="008B1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2014-03-13T08:16:00Z</cp:lastPrinted>
  <dcterms:created xsi:type="dcterms:W3CDTF">2014-03-10T05:07:00Z</dcterms:created>
  <dcterms:modified xsi:type="dcterms:W3CDTF">2014-03-13T08:29:00Z</dcterms:modified>
</cp:coreProperties>
</file>