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7" w:rsidRPr="00C04A1B" w:rsidRDefault="006A1D37" w:rsidP="006A1D37">
      <w:pPr>
        <w:widowControl w:val="0"/>
        <w:adjustRightInd w:val="0"/>
        <w:jc w:val="center"/>
        <w:rPr>
          <w:rFonts w:cs="Courier New"/>
          <w:sz w:val="28"/>
          <w:szCs w:val="28"/>
        </w:rPr>
      </w:pPr>
      <w:r w:rsidRPr="00C04A1B">
        <w:rPr>
          <w:rFonts w:cs="Courier New"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7" w:rsidRPr="00C04A1B" w:rsidRDefault="006A1D37" w:rsidP="006A1D37">
      <w:pPr>
        <w:widowControl w:val="0"/>
        <w:adjustRightInd w:val="0"/>
        <w:jc w:val="center"/>
        <w:rPr>
          <w:rFonts w:cs="Courier New"/>
          <w:b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6A1D37" w:rsidRPr="00C04A1B" w:rsidTr="0002661A">
        <w:trPr>
          <w:trHeight w:val="827"/>
        </w:trPr>
        <w:tc>
          <w:tcPr>
            <w:tcW w:w="10065" w:type="dxa"/>
          </w:tcPr>
          <w:p w:rsidR="006A1D37" w:rsidRPr="00C04A1B" w:rsidRDefault="006A1D37" w:rsidP="0002661A">
            <w:pPr>
              <w:widowControl w:val="0"/>
              <w:adjustRightInd w:val="0"/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 w:rsidRPr="00C04A1B">
              <w:rPr>
                <w:rFonts w:cs="Courier New"/>
                <w:b/>
                <w:sz w:val="28"/>
                <w:szCs w:val="28"/>
              </w:rPr>
              <w:t xml:space="preserve">РЕСПУБЛИКАНСКАЯ СЛУЖБА </w:t>
            </w:r>
            <w:proofErr w:type="gramStart"/>
            <w:r w:rsidRPr="00C04A1B">
              <w:rPr>
                <w:rFonts w:cs="Courier New"/>
                <w:b/>
                <w:sz w:val="28"/>
                <w:szCs w:val="28"/>
              </w:rPr>
              <w:t>ГОСУДАРСТВЕННОГО</w:t>
            </w:r>
            <w:proofErr w:type="gramEnd"/>
            <w:r w:rsidRPr="00C04A1B">
              <w:rPr>
                <w:rFonts w:cs="Courier New"/>
                <w:b/>
                <w:sz w:val="28"/>
                <w:szCs w:val="28"/>
              </w:rPr>
              <w:t xml:space="preserve"> СТРОИТЕЛЬНОГО</w:t>
            </w:r>
          </w:p>
          <w:p w:rsidR="006A1D37" w:rsidRPr="00C04A1B" w:rsidRDefault="006A1D37" w:rsidP="0002661A">
            <w:pPr>
              <w:widowControl w:val="0"/>
              <w:adjustRightInd w:val="0"/>
              <w:spacing w:line="360" w:lineRule="auto"/>
              <w:jc w:val="center"/>
              <w:rPr>
                <w:rFonts w:cs="Courier New"/>
                <w:b/>
                <w:sz w:val="28"/>
                <w:szCs w:val="28"/>
              </w:rPr>
            </w:pPr>
            <w:r w:rsidRPr="00C04A1B">
              <w:rPr>
                <w:rFonts w:cs="Courier New"/>
                <w:b/>
                <w:sz w:val="28"/>
                <w:szCs w:val="28"/>
              </w:rPr>
              <w:t>И ЖИЛИЩНОГО НАДЗОРА</w:t>
            </w:r>
          </w:p>
          <w:p w:rsidR="006A1D37" w:rsidRPr="00C04A1B" w:rsidRDefault="006A1D37" w:rsidP="0002661A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C04A1B">
              <w:rPr>
                <w:rFonts w:eastAsia="Batang"/>
                <w:b/>
                <w:sz w:val="28"/>
                <w:szCs w:val="28"/>
              </w:rPr>
              <w:t>Г</w:t>
            </w:r>
            <w:proofErr w:type="gramStart"/>
            <w:r w:rsidRPr="00C04A1B">
              <w:rPr>
                <w:rFonts w:eastAsia="Batang"/>
                <w:b/>
                <w:sz w:val="28"/>
                <w:szCs w:val="28"/>
                <w:lang w:val="en-US"/>
              </w:rPr>
              <w:t>Y</w:t>
            </w:r>
            <w:proofErr w:type="gramEnd"/>
            <w:r w:rsidRPr="00C04A1B">
              <w:rPr>
                <w:rFonts w:eastAsia="Batang"/>
                <w:b/>
                <w:sz w:val="28"/>
                <w:szCs w:val="28"/>
              </w:rPr>
              <w:t>РЭНЭЙ БАРИЛГЫН БА ГЭР БАЙРЫН ХИНАЛТЫН УЛАСАЙ АЛБАН</w:t>
            </w:r>
          </w:p>
          <w:p w:rsidR="006A1D37" w:rsidRPr="00C04A1B" w:rsidRDefault="006A1D37" w:rsidP="0002661A">
            <w:pPr>
              <w:widowControl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  <w:p w:rsidR="006A1D37" w:rsidRPr="00C04A1B" w:rsidRDefault="006A1D37" w:rsidP="0002661A">
            <w:pPr>
              <w:widowControl w:val="0"/>
              <w:adjustRightInd w:val="0"/>
              <w:jc w:val="center"/>
              <w:rPr>
                <w:rFonts w:cs="Courier New"/>
                <w:b/>
                <w:sz w:val="28"/>
                <w:szCs w:val="28"/>
              </w:rPr>
            </w:pPr>
            <w:proofErr w:type="gramStart"/>
            <w:r w:rsidRPr="00C04A1B">
              <w:rPr>
                <w:rFonts w:cs="Courier New"/>
                <w:b/>
                <w:sz w:val="28"/>
                <w:szCs w:val="28"/>
              </w:rPr>
              <w:t>П</w:t>
            </w:r>
            <w:proofErr w:type="gramEnd"/>
            <w:r w:rsidRPr="00C04A1B">
              <w:rPr>
                <w:rFonts w:cs="Courier New"/>
                <w:b/>
                <w:sz w:val="28"/>
                <w:szCs w:val="28"/>
              </w:rPr>
              <w:t xml:space="preserve"> Р И К А З </w:t>
            </w:r>
          </w:p>
          <w:p w:rsidR="006A1D37" w:rsidRPr="00C04A1B" w:rsidRDefault="006A1D37" w:rsidP="0002661A">
            <w:pPr>
              <w:keepNext/>
              <w:widowControl w:val="0"/>
              <w:shd w:val="clear" w:color="auto" w:fill="FFFFFF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 w:val="28"/>
                <w:szCs w:val="28"/>
              </w:rPr>
            </w:pPr>
            <w:r w:rsidRPr="00C04A1B">
              <w:rPr>
                <w:rFonts w:cs="Courier New"/>
                <w:bCs/>
                <w:color w:val="000000"/>
                <w:w w:val="107"/>
                <w:sz w:val="28"/>
                <w:szCs w:val="28"/>
              </w:rPr>
              <w:t xml:space="preserve"> «____»  _____2016 г.                                                                       № ___</w:t>
            </w:r>
          </w:p>
          <w:p w:rsidR="006A1D37" w:rsidRPr="00C04A1B" w:rsidRDefault="006A1D37" w:rsidP="0002661A">
            <w:pPr>
              <w:widowControl w:val="0"/>
              <w:adjustRightInd w:val="0"/>
              <w:jc w:val="center"/>
              <w:rPr>
                <w:rFonts w:cs="Courier New"/>
                <w:b/>
                <w:sz w:val="28"/>
                <w:szCs w:val="28"/>
              </w:rPr>
            </w:pPr>
            <w:r w:rsidRPr="00C04A1B">
              <w:rPr>
                <w:rFonts w:cs="Courier New"/>
                <w:sz w:val="28"/>
                <w:szCs w:val="28"/>
              </w:rPr>
              <w:t>г. Улан-Удэ</w:t>
            </w:r>
          </w:p>
        </w:tc>
      </w:tr>
    </w:tbl>
    <w:p w:rsidR="006A1D37" w:rsidRPr="00C04A1B" w:rsidRDefault="006A1D37" w:rsidP="006A1D37">
      <w:pPr>
        <w:ind w:firstLine="709"/>
        <w:jc w:val="center"/>
        <w:rPr>
          <w:sz w:val="28"/>
          <w:szCs w:val="28"/>
        </w:rPr>
      </w:pPr>
    </w:p>
    <w:p w:rsidR="006A1D37" w:rsidRPr="00C04A1B" w:rsidRDefault="006A1D37" w:rsidP="006A1D37">
      <w:pPr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6A1D37" w:rsidRPr="00C04A1B" w:rsidTr="0002661A">
        <w:trPr>
          <w:trHeight w:val="694"/>
        </w:trPr>
        <w:tc>
          <w:tcPr>
            <w:tcW w:w="10065" w:type="dxa"/>
          </w:tcPr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О внесении изменений в приказ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 xml:space="preserve">Республиканской службы  </w:t>
            </w:r>
            <w:proofErr w:type="gramStart"/>
            <w:r w:rsidRPr="00C04A1B">
              <w:rPr>
                <w:b/>
                <w:sz w:val="28"/>
                <w:szCs w:val="28"/>
              </w:rPr>
              <w:t>государственного</w:t>
            </w:r>
            <w:proofErr w:type="gramEnd"/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строительного и жилищного надзора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 xml:space="preserve"> от 31.01.2013 № 02о/</w:t>
            </w:r>
            <w:proofErr w:type="spellStart"/>
            <w:r w:rsidRPr="00C04A1B">
              <w:rPr>
                <w:b/>
                <w:sz w:val="28"/>
                <w:szCs w:val="28"/>
              </w:rPr>
              <w:t>д</w:t>
            </w:r>
            <w:proofErr w:type="spellEnd"/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«Об утверждении Административного регламента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исполнения  Республиканской  службой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государственного строительного и жилищного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 xml:space="preserve">надзора государственной  функции по осуществлению 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регионального  государственного  жилищного</w:t>
            </w:r>
          </w:p>
          <w:p w:rsidR="006A1D37" w:rsidRPr="00C04A1B" w:rsidRDefault="006A1D37" w:rsidP="0002661A">
            <w:pPr>
              <w:rPr>
                <w:b/>
                <w:sz w:val="28"/>
                <w:szCs w:val="28"/>
              </w:rPr>
            </w:pPr>
            <w:r w:rsidRPr="00C04A1B">
              <w:rPr>
                <w:b/>
                <w:sz w:val="28"/>
                <w:szCs w:val="28"/>
              </w:rPr>
              <w:t>надзора на территории  Республики  Бурятия»</w:t>
            </w:r>
          </w:p>
          <w:p w:rsidR="006A1D37" w:rsidRPr="00C04A1B" w:rsidRDefault="006A1D37" w:rsidP="0002661A">
            <w:pPr>
              <w:pStyle w:val="ConsPlusNormal"/>
              <w:jc w:val="center"/>
            </w:pPr>
          </w:p>
        </w:tc>
      </w:tr>
    </w:tbl>
    <w:p w:rsidR="006A1D37" w:rsidRPr="00C04A1B" w:rsidRDefault="006A1D37" w:rsidP="006A1D3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A1D37" w:rsidRPr="00C04A1B" w:rsidRDefault="006A1D37" w:rsidP="006A1D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04A1B">
        <w:rPr>
          <w:sz w:val="28"/>
          <w:szCs w:val="28"/>
        </w:rPr>
        <w:t>В целях приведения  приказа Республиканской службы государственного строительного и    жилищного надзора  от 31.01.2013 № 02 о/</w:t>
      </w:r>
      <w:proofErr w:type="spellStart"/>
      <w:r w:rsidRPr="00C04A1B">
        <w:rPr>
          <w:sz w:val="28"/>
          <w:szCs w:val="28"/>
        </w:rPr>
        <w:t>д</w:t>
      </w:r>
      <w:proofErr w:type="spellEnd"/>
      <w:r w:rsidRPr="00C04A1B">
        <w:rPr>
          <w:sz w:val="28"/>
          <w:szCs w:val="28"/>
        </w:rPr>
        <w:t xml:space="preserve"> «Об утверждении Административного регламента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жилищного  надзора на территории Республики Бурятия» (в редакции приказов Республиканской службы государственной жилищной инспекции от 24.12.2014 № 35о/</w:t>
      </w:r>
      <w:proofErr w:type="spellStart"/>
      <w:r w:rsidRPr="00C04A1B">
        <w:rPr>
          <w:sz w:val="28"/>
          <w:szCs w:val="28"/>
        </w:rPr>
        <w:t>д</w:t>
      </w:r>
      <w:proofErr w:type="spellEnd"/>
      <w:r w:rsidRPr="00C04A1B">
        <w:rPr>
          <w:sz w:val="28"/>
          <w:szCs w:val="28"/>
        </w:rPr>
        <w:t>, от 25.02.2015 № 06/од, от 14.05.2015 № 19о/</w:t>
      </w:r>
      <w:proofErr w:type="spellStart"/>
      <w:r w:rsidRPr="00C04A1B">
        <w:rPr>
          <w:sz w:val="28"/>
          <w:szCs w:val="28"/>
        </w:rPr>
        <w:t>д</w:t>
      </w:r>
      <w:proofErr w:type="spellEnd"/>
      <w:proofErr w:type="gramEnd"/>
      <w:r w:rsidRPr="00C04A1B">
        <w:rPr>
          <w:sz w:val="28"/>
          <w:szCs w:val="28"/>
        </w:rPr>
        <w:t xml:space="preserve">,  приказа Республиканской службы государственного строительного и </w:t>
      </w:r>
      <w:r w:rsidRPr="00C04A1B">
        <w:rPr>
          <w:sz w:val="28"/>
          <w:szCs w:val="28"/>
        </w:rPr>
        <w:lastRenderedPageBreak/>
        <w:t xml:space="preserve">жилищного надзора от 28.06.2016 № 77) (зарегистрировано в реестре нормативных правовых актов органов исполнительной власти Республики Бурятия 07.02.2013 № 032013058) в соответствие с федеральным законодательством </w:t>
      </w:r>
    </w:p>
    <w:p w:rsidR="006A1D37" w:rsidRPr="00C04A1B" w:rsidRDefault="006A1D37" w:rsidP="006A1D37">
      <w:pPr>
        <w:spacing w:line="360" w:lineRule="auto"/>
        <w:jc w:val="both"/>
        <w:rPr>
          <w:b/>
          <w:sz w:val="28"/>
          <w:szCs w:val="28"/>
        </w:rPr>
      </w:pPr>
      <w:r w:rsidRPr="00C04A1B">
        <w:rPr>
          <w:b/>
          <w:sz w:val="28"/>
          <w:szCs w:val="28"/>
        </w:rPr>
        <w:t>приказываю:</w:t>
      </w:r>
    </w:p>
    <w:p w:rsidR="006A1D37" w:rsidRPr="00C04A1B" w:rsidRDefault="006A1D37" w:rsidP="006A1D37">
      <w:pPr>
        <w:pStyle w:val="ConsPlusNormal"/>
        <w:spacing w:line="360" w:lineRule="auto"/>
        <w:jc w:val="both"/>
        <w:outlineLvl w:val="0"/>
      </w:pPr>
    </w:p>
    <w:p w:rsidR="006A1D37" w:rsidRPr="00C04A1B" w:rsidRDefault="006A1D37" w:rsidP="006A1D37">
      <w:pPr>
        <w:spacing w:line="360" w:lineRule="auto"/>
        <w:ind w:firstLine="709"/>
        <w:jc w:val="both"/>
        <w:rPr>
          <w:sz w:val="28"/>
          <w:szCs w:val="28"/>
        </w:rPr>
      </w:pPr>
      <w:r w:rsidRPr="00C04A1B">
        <w:rPr>
          <w:sz w:val="28"/>
          <w:szCs w:val="28"/>
        </w:rPr>
        <w:t>1. Внести следующие изменения в Административный регламент 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жилищного надзора на территории Республики Бурятия, утвержденного приказом Республиканской службы государственного строительного и жилищного надзора от 31.01.2013  № 02 о/</w:t>
      </w:r>
      <w:proofErr w:type="spellStart"/>
      <w:r w:rsidRPr="00C04A1B">
        <w:rPr>
          <w:sz w:val="28"/>
          <w:szCs w:val="28"/>
        </w:rPr>
        <w:t>д</w:t>
      </w:r>
      <w:proofErr w:type="spellEnd"/>
      <w:r w:rsidRPr="00C04A1B">
        <w:rPr>
          <w:sz w:val="28"/>
          <w:szCs w:val="28"/>
        </w:rPr>
        <w:t>:</w:t>
      </w:r>
    </w:p>
    <w:p w:rsidR="006A1D37" w:rsidRPr="00C04A1B" w:rsidRDefault="006A1D37" w:rsidP="006A1D37">
      <w:pPr>
        <w:spacing w:line="360" w:lineRule="auto"/>
        <w:ind w:firstLine="709"/>
        <w:jc w:val="both"/>
        <w:rPr>
          <w:sz w:val="28"/>
          <w:szCs w:val="28"/>
        </w:rPr>
      </w:pPr>
      <w:r w:rsidRPr="00C04A1B">
        <w:rPr>
          <w:sz w:val="28"/>
          <w:szCs w:val="28"/>
        </w:rPr>
        <w:t xml:space="preserve">  1.1. Пункт 7 Административного регламента изложить в следующей редакции:</w:t>
      </w:r>
    </w:p>
    <w:p w:rsidR="006A1D37" w:rsidRPr="00C04A1B" w:rsidRDefault="006A1D37" w:rsidP="006A1D37">
      <w:pPr>
        <w:pStyle w:val="ConsPlusNormal"/>
        <w:spacing w:line="360" w:lineRule="auto"/>
        <w:ind w:firstLine="540"/>
        <w:jc w:val="both"/>
      </w:pPr>
      <w:r w:rsidRPr="00C04A1B">
        <w:t>«7. При проведении проверки должностные лица Службы не вправе:</w:t>
      </w:r>
    </w:p>
    <w:p w:rsidR="006A1D37" w:rsidRPr="00C04A1B" w:rsidRDefault="006A1D37" w:rsidP="006A1D37">
      <w:pPr>
        <w:pStyle w:val="ConsPlusNormal"/>
        <w:spacing w:line="360" w:lineRule="auto"/>
        <w:ind w:firstLine="540"/>
        <w:jc w:val="both"/>
      </w:pPr>
      <w:r w:rsidRPr="00C04A1B">
        <w:t>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 от имени которых действуют эти должностные лица;</w:t>
      </w:r>
    </w:p>
    <w:p w:rsidR="006A1D37" w:rsidRPr="00C04A1B" w:rsidRDefault="006A1D37" w:rsidP="006A1D37">
      <w:pPr>
        <w:pStyle w:val="ConsPlusNormal"/>
        <w:spacing w:line="360" w:lineRule="auto"/>
        <w:ind w:firstLine="540"/>
        <w:jc w:val="both"/>
      </w:pPr>
      <w:r w:rsidRPr="00C04A1B">
        <w:t>1.1.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 w:rsidRPr="00C04A1B">
        <w:t>1.2.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</w:t>
      </w:r>
      <w:r>
        <w:t xml:space="preserve"> Федерации порядке;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proofErr w:type="gramStart"/>
      <w:r>
        <w:t xml:space="preserve">2.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</w:t>
      </w:r>
      <w:r>
        <w:lastRenderedPageBreak/>
        <w:t xml:space="preserve">исключением случая проведения такой проверки по основанию, предусмотренному </w:t>
      </w:r>
      <w:hyperlink r:id="rId5" w:history="1">
        <w:r w:rsidRPr="00447006">
          <w:rPr>
            <w:color w:val="000000" w:themeColor="text1"/>
          </w:rPr>
          <w:t>подпунктом "б" пункта 2 части 2 статьи 10</w:t>
        </w:r>
      </w:hyperlink>
      <w:r w:rsidRPr="00447006">
        <w:rPr>
          <w:color w:val="000000" w:themeColor="text1"/>
        </w:rPr>
        <w:t xml:space="preserve"> </w:t>
      </w:r>
      <w:r>
        <w:t xml:space="preserve"> Федерального закона от 26.12.2008 №294-ФЗ «О защите прав юридических </w:t>
      </w:r>
      <w:proofErr w:type="spellStart"/>
      <w:r>
        <w:t>д\лиц</w:t>
      </w:r>
      <w:proofErr w:type="spellEnd"/>
      <w:r>
        <w:t xml:space="preserve"> и индивидуальных предпринимателей при осуществлении</w:t>
      </w:r>
      <w:proofErr w:type="gramEnd"/>
      <w: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3.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proofErr w:type="gramStart"/>
      <w:r>
        <w:t>4.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>
        <w:t xml:space="preserve"> техническими документами и правилами и методами исследований, испытаний, измерений;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 xml:space="preserve">5.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6" w:history="1">
        <w:r w:rsidRPr="0026097B">
          <w:rPr>
            <w:color w:val="000000" w:themeColor="text1"/>
          </w:rPr>
          <w:t>тайну</w:t>
        </w:r>
      </w:hyperlink>
      <w:r w:rsidRPr="0026097B">
        <w:rPr>
          <w:color w:val="000000" w:themeColor="text1"/>
        </w:rPr>
        <w:t>,</w:t>
      </w:r>
      <w:r>
        <w:t xml:space="preserve"> за исключением случаев, предусмотренных законодательством Российской Федерации;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6. превышать установленные сроки проведения проверки;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7.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proofErr w:type="gramStart"/>
      <w:r>
        <w:lastRenderedPageBreak/>
        <w:t>8.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9.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>
        <w:t>.».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1.2. В пункте  8 Административного регламента: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1.2.1. Подпункт   13  дополнить словами «в случае его наличия у юридического лица, индивидуального предпринимателя</w:t>
      </w:r>
      <w:proofErr w:type="gramStart"/>
      <w:r>
        <w:t>.».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1.2.2. пункт дополнить подпунктом 14  следующего  содержания: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«7.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1.3. Пункт 10 дополнить: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1.3.1.  Подпунктом 4 следующего содержания: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« 4. знакомится с документами и (или) информацией, полученными органами государственного контроля (надзора) в рамках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 (или) информация;».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1.3.2. Подпунктом 5 следующего содержания: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lastRenderedPageBreak/>
        <w:t>« 5.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>
        <w:t>.».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 xml:space="preserve">2. </w:t>
      </w:r>
      <w:proofErr w:type="gramStart"/>
      <w:r>
        <w:t>Внести следующие изменения приказ Республиканской службы государственного строительного и жилищного надзора от 28.06.2016  № 77 «О внесении изменений в приказ Республиканской службы государственной жилищной инспекции от 31.01.2012 № 02 о/</w:t>
      </w:r>
      <w:proofErr w:type="spellStart"/>
      <w:r>
        <w:t>д</w:t>
      </w:r>
      <w:proofErr w:type="spellEnd"/>
      <w:r>
        <w:t xml:space="preserve"> «</w:t>
      </w:r>
      <w:r w:rsidRPr="00EA1F8D">
        <w:t>«Об утверждении Административного регламента</w:t>
      </w:r>
      <w:r>
        <w:t xml:space="preserve"> </w:t>
      </w:r>
      <w:r w:rsidRPr="00EA1F8D">
        <w:t>исполнения Республиканской службой государственно</w:t>
      </w:r>
      <w:r>
        <w:t>й  жилищной инспекции</w:t>
      </w:r>
      <w:r w:rsidRPr="00EA1F8D">
        <w:t xml:space="preserve"> государственной функции по осуществлению регионального государственного жилищного</w:t>
      </w:r>
      <w:r>
        <w:t xml:space="preserve">  </w:t>
      </w:r>
      <w:r w:rsidRPr="00EA1F8D">
        <w:t>надзора на территории Республики Бурятия</w:t>
      </w:r>
      <w:r>
        <w:t>»:</w:t>
      </w:r>
      <w:proofErr w:type="gramEnd"/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2.1. В пункте 1.2 слова «постановлением Правительства Республики Бурятия от  21.09.2015  № 460 «О Республиканской службе государственного строительного и жилищного надзора» заменить словами «Положением о Республиканской службе государственного строительного и жилищного надзора, утвержденным постановлением Правительства Республики Бурятия от 21.09.2015 № 460,».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2.2. Пункт 2.7. исключить.</w:t>
      </w:r>
    </w:p>
    <w:p w:rsidR="006A1D37" w:rsidRDefault="006A1D37" w:rsidP="006A1D37">
      <w:pPr>
        <w:pStyle w:val="ConsPlusNormal"/>
        <w:spacing w:line="360" w:lineRule="auto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A1D37" w:rsidRDefault="006A1D37" w:rsidP="006A1D37">
      <w:pPr>
        <w:spacing w:line="360" w:lineRule="auto"/>
        <w:ind w:firstLine="709"/>
        <w:jc w:val="both"/>
        <w:rPr>
          <w:szCs w:val="28"/>
        </w:rPr>
      </w:pPr>
    </w:p>
    <w:p w:rsidR="006A1D37" w:rsidRPr="00C04A1B" w:rsidRDefault="006A1D37" w:rsidP="006A1D37">
      <w:pPr>
        <w:spacing w:line="360" w:lineRule="auto"/>
        <w:jc w:val="both"/>
        <w:rPr>
          <w:sz w:val="28"/>
          <w:szCs w:val="28"/>
        </w:rPr>
      </w:pPr>
      <w:r w:rsidRPr="00C04A1B">
        <w:rPr>
          <w:sz w:val="28"/>
          <w:szCs w:val="28"/>
        </w:rPr>
        <w:t xml:space="preserve">Руководитель                                                                                 Н.В. </w:t>
      </w:r>
      <w:proofErr w:type="spellStart"/>
      <w:r w:rsidRPr="00C04A1B">
        <w:rPr>
          <w:sz w:val="28"/>
          <w:szCs w:val="28"/>
        </w:rPr>
        <w:t>Павлюк</w:t>
      </w:r>
      <w:proofErr w:type="spellEnd"/>
    </w:p>
    <w:p w:rsidR="006A1D37" w:rsidRDefault="006A1D37" w:rsidP="006A1D37">
      <w:pPr>
        <w:spacing w:line="360" w:lineRule="auto"/>
        <w:jc w:val="both"/>
        <w:rPr>
          <w:szCs w:val="28"/>
        </w:rPr>
      </w:pPr>
    </w:p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6A1D37" w:rsidRDefault="006A1D37" w:rsidP="006A1D37"/>
    <w:p w:rsidR="00421418" w:rsidRDefault="00421418"/>
    <w:sectPr w:rsidR="00421418" w:rsidSect="0042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D37"/>
    <w:rsid w:val="00421418"/>
    <w:rsid w:val="006A1D37"/>
    <w:rsid w:val="00AE33E3"/>
    <w:rsid w:val="00C4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7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1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3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CD3254889900990E8C23AA8D0F3FE8F886884359A0CB6F7A51EE97EZ2D" TargetMode="External"/><Relationship Id="rId5" Type="http://schemas.openxmlformats.org/officeDocument/2006/relationships/hyperlink" Target="consultantplus://offline/ref=4D6CD3254889900990E8C23AA8D0F3FE848B608E3C9951BCFFFC12EBE58E9167B21E3C9858882A357AZD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dcterms:created xsi:type="dcterms:W3CDTF">2016-09-05T10:28:00Z</dcterms:created>
  <dcterms:modified xsi:type="dcterms:W3CDTF">2016-09-05T10:28:00Z</dcterms:modified>
</cp:coreProperties>
</file>