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A" w:rsidRPr="003255EC" w:rsidRDefault="00320A5A" w:rsidP="00320A5A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1"/>
      <w:bookmarkEnd w:id="0"/>
      <w:r w:rsidRPr="003255EC">
        <w:rPr>
          <w:rFonts w:ascii="Times New Roman" w:hAnsi="Times New Roman" w:cs="Times New Roman"/>
          <w:sz w:val="28"/>
          <w:szCs w:val="28"/>
        </w:rPr>
        <w:t>Проект</w:t>
      </w:r>
    </w:p>
    <w:p w:rsidR="00320A5A" w:rsidRDefault="00320A5A" w:rsidP="00320A5A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A939F3"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320A5A" w:rsidRPr="00A939F3" w:rsidRDefault="00320A5A" w:rsidP="00320A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0A5A" w:rsidRPr="00C66B7C" w:rsidRDefault="00320A5A" w:rsidP="00320A5A">
      <w:pPr>
        <w:pStyle w:val="2"/>
        <w:spacing w:after="480"/>
      </w:pPr>
      <w:r w:rsidRPr="00A939F3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320A5A" w:rsidRPr="00A939F3" w:rsidRDefault="00320A5A" w:rsidP="00320A5A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от « ___» __________201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A939F3">
        <w:rPr>
          <w:rFonts w:ascii="Times New Roman" w:hAnsi="Times New Roman" w:cs="Times New Roman"/>
          <w:bCs/>
          <w:sz w:val="28"/>
          <w:szCs w:val="28"/>
        </w:rPr>
        <w:t xml:space="preserve"> г. №_____</w:t>
      </w:r>
    </w:p>
    <w:p w:rsidR="00320A5A" w:rsidRPr="00A939F3" w:rsidRDefault="00320A5A" w:rsidP="00320A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39F3"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320A5A" w:rsidRDefault="00320A5A" w:rsidP="00320A5A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B7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 Республики Бурятия от 21.09.2015 № 460 «Об утверждении Положения о Республиканской службе государственного строительного и жилищного надзора»</w:t>
      </w:r>
    </w:p>
    <w:p w:rsidR="00320A5A" w:rsidRDefault="00320A5A" w:rsidP="00320A5A">
      <w:pPr>
        <w:spacing w:after="0" w:line="264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1BE" w:rsidRDefault="007561BE" w:rsidP="007561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61BE" w:rsidRDefault="007561BE" w:rsidP="00BC64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Правительства Республики Бурятия в соответствие с действующим федеральным законодательством и законодательством Республики Бурятия Правительство Республики Бурятия постановляет:</w:t>
      </w:r>
    </w:p>
    <w:p w:rsidR="007561BE" w:rsidRPr="00A939F3" w:rsidRDefault="007561BE" w:rsidP="00BC6452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A5A" w:rsidRDefault="00320A5A" w:rsidP="00BC64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Правительства Республики Бурятия от </w:t>
      </w:r>
      <w:r>
        <w:rPr>
          <w:rFonts w:ascii="Times New Roman" w:hAnsi="Times New Roman" w:cs="Times New Roman"/>
          <w:bCs/>
          <w:sz w:val="28"/>
          <w:szCs w:val="28"/>
        </w:rPr>
        <w:t>21.09.2015</w:t>
      </w:r>
      <w:r w:rsidRPr="004E3C9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460</w:t>
      </w:r>
      <w:r w:rsidRPr="004E3C9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 Положения о Республиканской службе государственного строительного и жилищного надзора»:</w:t>
      </w:r>
    </w:p>
    <w:p w:rsidR="00BC6452" w:rsidRDefault="00BC6452" w:rsidP="00BC6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BE" w:rsidRDefault="00320A5A" w:rsidP="00BC645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4BA9">
        <w:rPr>
          <w:rFonts w:ascii="Times New Roman" w:hAnsi="Times New Roman" w:cs="Times New Roman"/>
          <w:sz w:val="28"/>
          <w:szCs w:val="28"/>
        </w:rPr>
        <w:t xml:space="preserve">1.1. </w:t>
      </w:r>
      <w:r w:rsidR="007561BE">
        <w:rPr>
          <w:rFonts w:ascii="Times New Roman" w:hAnsi="Times New Roman" w:cs="Times New Roman"/>
          <w:sz w:val="28"/>
          <w:szCs w:val="28"/>
        </w:rPr>
        <w:t>В пункте 1.4. постановления слова «указами и распоряжениями Президента Республики Бурятия</w:t>
      </w:r>
      <w:proofErr w:type="gramStart"/>
      <w:r w:rsidR="007561BE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561BE">
        <w:rPr>
          <w:rFonts w:ascii="Times New Roman" w:hAnsi="Times New Roman" w:cs="Times New Roman"/>
          <w:sz w:val="28"/>
          <w:szCs w:val="28"/>
        </w:rPr>
        <w:t xml:space="preserve"> </w:t>
      </w:r>
      <w:r w:rsidR="006A31E1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BC6452">
        <w:rPr>
          <w:rFonts w:ascii="Times New Roman" w:hAnsi="Times New Roman" w:cs="Times New Roman"/>
          <w:sz w:val="28"/>
          <w:szCs w:val="28"/>
        </w:rPr>
        <w:t>у</w:t>
      </w:r>
      <w:r w:rsidR="006A31E1">
        <w:rPr>
          <w:rFonts w:ascii="Times New Roman" w:hAnsi="Times New Roman" w:cs="Times New Roman"/>
          <w:sz w:val="28"/>
          <w:szCs w:val="28"/>
        </w:rPr>
        <w:t>казами и распоряжениями Главы Республики Бурятия,».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2F7C" w:rsidRDefault="006A31E1" w:rsidP="00BC64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52F7C">
        <w:rPr>
          <w:rFonts w:ascii="Times New Roman" w:hAnsi="Times New Roman" w:cs="Times New Roman"/>
          <w:sz w:val="28"/>
          <w:szCs w:val="28"/>
        </w:rPr>
        <w:t>Подпункт</w:t>
      </w:r>
      <w:r w:rsidR="00BC6452">
        <w:rPr>
          <w:rFonts w:ascii="Times New Roman" w:hAnsi="Times New Roman" w:cs="Times New Roman"/>
          <w:sz w:val="28"/>
          <w:szCs w:val="28"/>
        </w:rPr>
        <w:t xml:space="preserve"> </w:t>
      </w:r>
      <w:r w:rsidR="00852F7C">
        <w:rPr>
          <w:rFonts w:ascii="Times New Roman" w:hAnsi="Times New Roman" w:cs="Times New Roman"/>
          <w:sz w:val="28"/>
          <w:szCs w:val="28"/>
        </w:rPr>
        <w:t xml:space="preserve"> 8 </w:t>
      </w:r>
      <w:r w:rsidR="00BC6452">
        <w:rPr>
          <w:rFonts w:ascii="Times New Roman" w:hAnsi="Times New Roman" w:cs="Times New Roman"/>
          <w:sz w:val="28"/>
          <w:szCs w:val="28"/>
        </w:rPr>
        <w:t xml:space="preserve"> </w:t>
      </w:r>
      <w:r w:rsidR="00852F7C">
        <w:rPr>
          <w:rFonts w:ascii="Times New Roman" w:hAnsi="Times New Roman" w:cs="Times New Roman"/>
          <w:sz w:val="28"/>
          <w:szCs w:val="28"/>
        </w:rPr>
        <w:t>пункта</w:t>
      </w:r>
      <w:r w:rsidR="00BC6452">
        <w:rPr>
          <w:rFonts w:ascii="Times New Roman" w:hAnsi="Times New Roman" w:cs="Times New Roman"/>
          <w:sz w:val="28"/>
          <w:szCs w:val="28"/>
        </w:rPr>
        <w:t xml:space="preserve"> </w:t>
      </w:r>
      <w:r w:rsidR="00852F7C">
        <w:rPr>
          <w:rFonts w:ascii="Times New Roman" w:hAnsi="Times New Roman" w:cs="Times New Roman"/>
          <w:sz w:val="28"/>
          <w:szCs w:val="28"/>
        </w:rPr>
        <w:t>3.7 Положения изложить в следующей редакции: «8) принимать меры, необходимые для привлечения жилищно-строительного кооператива, его должностных лиц к ответственности, установленной  законодательством Российской Федерации</w:t>
      </w:r>
      <w:proofErr w:type="gramStart"/>
      <w:r w:rsidR="00BC64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6675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опубликования.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Бурятия -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                                                                 В.В. Наговицын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BC6452" w:rsidRDefault="00BC6452" w:rsidP="00BC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BC6452" w:rsidRPr="00BC6452" w:rsidRDefault="00BC6452" w:rsidP="00BC6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452">
        <w:rPr>
          <w:rFonts w:ascii="Times New Roman" w:hAnsi="Times New Roman" w:cs="Times New Roman"/>
          <w:sz w:val="24"/>
          <w:szCs w:val="24"/>
        </w:rPr>
        <w:t xml:space="preserve">44-46-55, 46-20-22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C6452" w:rsidRDefault="00BC6452" w:rsidP="00BC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BC6452" w:rsidSect="0076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07D5"/>
    <w:multiLevelType w:val="multilevel"/>
    <w:tmpl w:val="D9C28B8E"/>
    <w:lvl w:ilvl="0">
      <w:start w:val="1"/>
      <w:numFmt w:val="decimal"/>
      <w:lvlText w:val="%1."/>
      <w:lvlJc w:val="left"/>
      <w:pPr>
        <w:ind w:left="138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5D39114D"/>
    <w:multiLevelType w:val="hybridMultilevel"/>
    <w:tmpl w:val="8ACC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5A"/>
    <w:rsid w:val="000928A3"/>
    <w:rsid w:val="0020049C"/>
    <w:rsid w:val="00320A5A"/>
    <w:rsid w:val="0033044F"/>
    <w:rsid w:val="0036675E"/>
    <w:rsid w:val="00422D3F"/>
    <w:rsid w:val="0043183D"/>
    <w:rsid w:val="006A31E1"/>
    <w:rsid w:val="007561BE"/>
    <w:rsid w:val="0076477F"/>
    <w:rsid w:val="00852F7C"/>
    <w:rsid w:val="008532A5"/>
    <w:rsid w:val="00890B0B"/>
    <w:rsid w:val="00BC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5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20A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A5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A5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0A5A"/>
    <w:rPr>
      <w:rFonts w:ascii="Arial" w:eastAsia="Times New Roman" w:hAnsi="Arial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20A5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200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AlexShangin</cp:lastModifiedBy>
  <cp:revision>2</cp:revision>
  <dcterms:created xsi:type="dcterms:W3CDTF">2016-10-10T06:54:00Z</dcterms:created>
  <dcterms:modified xsi:type="dcterms:W3CDTF">2016-10-10T06:54:00Z</dcterms:modified>
</cp:coreProperties>
</file>