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6" w:rsidRPr="007A2932" w:rsidRDefault="00590326" w:rsidP="00590326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26" w:rsidRPr="007A2932" w:rsidRDefault="00590326" w:rsidP="0059032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590326" w:rsidRPr="007A2932" w:rsidTr="00775CE3">
        <w:trPr>
          <w:trHeight w:val="827"/>
        </w:trPr>
        <w:tc>
          <w:tcPr>
            <w:tcW w:w="10065" w:type="dxa"/>
          </w:tcPr>
          <w:p w:rsidR="00590326" w:rsidRDefault="00590326" w:rsidP="00775CE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590326" w:rsidRPr="00DD5047" w:rsidRDefault="00590326" w:rsidP="00775CE3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590326" w:rsidRPr="007A2932" w:rsidRDefault="00590326" w:rsidP="00775CE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17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590326" w:rsidRDefault="00590326" w:rsidP="00590326">
      <w:pPr>
        <w:ind w:firstLine="709"/>
        <w:jc w:val="center"/>
        <w:rPr>
          <w:szCs w:val="28"/>
        </w:rPr>
      </w:pPr>
    </w:p>
    <w:p w:rsidR="00590326" w:rsidRDefault="00590326" w:rsidP="00590326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590326" w:rsidRPr="005A6AD7" w:rsidTr="00775CE3">
        <w:trPr>
          <w:trHeight w:val="694"/>
        </w:trPr>
        <w:tc>
          <w:tcPr>
            <w:tcW w:w="10065" w:type="dxa"/>
          </w:tcPr>
          <w:p w:rsidR="00590326" w:rsidRDefault="00590326" w:rsidP="00775CE3">
            <w:pPr>
              <w:rPr>
                <w:b/>
              </w:rPr>
            </w:pP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строительного и жилищного надзора 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от  </w:t>
            </w:r>
            <w:r w:rsidR="007A548C">
              <w:rPr>
                <w:b/>
              </w:rPr>
              <w:t>13.05.2015</w:t>
            </w:r>
            <w:r>
              <w:rPr>
                <w:b/>
              </w:rPr>
              <w:t xml:space="preserve"> № </w:t>
            </w:r>
            <w:r w:rsidR="007A548C">
              <w:rPr>
                <w:b/>
              </w:rPr>
              <w:t>18 о/</w:t>
            </w:r>
            <w:proofErr w:type="spellStart"/>
            <w:r w:rsidR="007A548C">
              <w:rPr>
                <w:b/>
              </w:rPr>
              <w:t>д</w:t>
            </w:r>
            <w:proofErr w:type="spellEnd"/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исполнения Республиканской службой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государственного строительного и жилищного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надзора  государственной  функции по осуществлению </w:t>
            </w:r>
          </w:p>
          <w:p w:rsidR="00590326" w:rsidRDefault="007A548C" w:rsidP="00775CE3">
            <w:pPr>
              <w:rPr>
                <w:b/>
              </w:rPr>
            </w:pPr>
            <w:r>
              <w:rPr>
                <w:b/>
              </w:rPr>
              <w:t xml:space="preserve">лицензионного  контроля </w:t>
            </w:r>
            <w:proofErr w:type="gramStart"/>
            <w:r>
              <w:rPr>
                <w:b/>
              </w:rPr>
              <w:t>предпринимательской</w:t>
            </w:r>
            <w:proofErr w:type="gramEnd"/>
            <w:r>
              <w:rPr>
                <w:b/>
              </w:rPr>
              <w:t xml:space="preserve"> </w:t>
            </w:r>
          </w:p>
          <w:p w:rsidR="007A548C" w:rsidRDefault="007A548C" w:rsidP="00775CE3">
            <w:pPr>
              <w:rPr>
                <w:b/>
              </w:rPr>
            </w:pPr>
            <w:r>
              <w:rPr>
                <w:b/>
              </w:rPr>
              <w:t xml:space="preserve">деятельности по управлению </w:t>
            </w:r>
            <w:proofErr w:type="gramStart"/>
            <w:r>
              <w:rPr>
                <w:b/>
              </w:rPr>
              <w:t>многоквартирными</w:t>
            </w:r>
            <w:proofErr w:type="gramEnd"/>
          </w:p>
          <w:p w:rsidR="00590326" w:rsidRDefault="007A548C" w:rsidP="00775CE3">
            <w:pPr>
              <w:rPr>
                <w:b/>
              </w:rPr>
            </w:pPr>
            <w:r>
              <w:rPr>
                <w:b/>
              </w:rPr>
              <w:t>домами</w:t>
            </w:r>
            <w:r w:rsidR="00590326">
              <w:rPr>
                <w:b/>
              </w:rPr>
              <w:t>»</w:t>
            </w:r>
          </w:p>
          <w:p w:rsidR="00590326" w:rsidRPr="000016DD" w:rsidRDefault="00590326" w:rsidP="00775CE3">
            <w:pPr>
              <w:pStyle w:val="ConsPlusNormal"/>
              <w:jc w:val="center"/>
            </w:pPr>
          </w:p>
        </w:tc>
      </w:tr>
    </w:tbl>
    <w:p w:rsidR="00590326" w:rsidRDefault="00590326" w:rsidP="0059032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90326" w:rsidRDefault="00590326" w:rsidP="00590326">
      <w:pPr>
        <w:spacing w:line="360" w:lineRule="auto"/>
        <w:ind w:firstLine="709"/>
        <w:jc w:val="both"/>
      </w:pPr>
      <w:proofErr w:type="gramStart"/>
      <w:r w:rsidRPr="00B60BB2">
        <w:rPr>
          <w:szCs w:val="28"/>
        </w:rPr>
        <w:t xml:space="preserve">В целях приведения </w:t>
      </w:r>
      <w:r w:rsidRPr="00B60BB2">
        <w:t xml:space="preserve"> 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 xml:space="preserve">го строительного и жилищного надзора </w:t>
      </w:r>
      <w:r w:rsidRPr="00B60BB2">
        <w:t xml:space="preserve"> от </w:t>
      </w:r>
      <w:r w:rsidR="007A548C">
        <w:t>13.05.2015</w:t>
      </w:r>
      <w:r w:rsidRPr="00B60BB2">
        <w:t xml:space="preserve"> № </w:t>
      </w:r>
      <w:r w:rsidR="007A548C">
        <w:t>18 о/</w:t>
      </w:r>
      <w:proofErr w:type="spellStart"/>
      <w:r w:rsidR="007A548C">
        <w:t>д</w:t>
      </w:r>
      <w:proofErr w:type="spellEnd"/>
      <w:r>
        <w:t xml:space="preserve"> </w:t>
      </w:r>
      <w:r w:rsidRPr="00EA1F8D">
        <w:t>«Об утверждении Административного регламента</w:t>
      </w:r>
      <w:r>
        <w:t xml:space="preserve"> </w:t>
      </w:r>
      <w:r w:rsidRPr="00EA1F8D">
        <w:t>исполнения Республиканской службой государственно</w:t>
      </w:r>
      <w:r>
        <w:t>го строительного и жилищного надзора</w:t>
      </w:r>
      <w:r w:rsidRPr="00EA1F8D">
        <w:t xml:space="preserve"> государственной функции по осуществлению </w:t>
      </w:r>
      <w:r w:rsidR="007A548C">
        <w:t>лицензионного контроля предпринимательской деятельности по управлению многоквартирными домами</w:t>
      </w:r>
      <w:r>
        <w:t xml:space="preserve">» (в редакции приказов от </w:t>
      </w:r>
      <w:r w:rsidR="007A548C">
        <w:t>10.07.2015 № 24</w:t>
      </w:r>
      <w:r>
        <w:t xml:space="preserve">, от </w:t>
      </w:r>
      <w:r w:rsidR="007A548C">
        <w:t>13.07.2016  №  80</w:t>
      </w:r>
      <w:r>
        <w:t xml:space="preserve">) </w:t>
      </w:r>
      <w:r w:rsidRPr="006154B8">
        <w:t>(</w:t>
      </w:r>
      <w:r>
        <w:t>з</w:t>
      </w:r>
      <w:r w:rsidRPr="006154B8">
        <w:t>арегистрировано в реестре нормативных правовых актов органов исполнительной власти Республики Бурятия</w:t>
      </w:r>
      <w:proofErr w:type="gramEnd"/>
      <w:r w:rsidRPr="006154B8">
        <w:t xml:space="preserve"> </w:t>
      </w:r>
      <w:proofErr w:type="gramStart"/>
      <w:r w:rsidR="007A548C">
        <w:t>20.05.2015 № 032015132</w:t>
      </w:r>
      <w:r>
        <w:t>)</w:t>
      </w:r>
      <w:r w:rsidR="007A548C">
        <w:t xml:space="preserve"> </w:t>
      </w:r>
      <w:r>
        <w:t xml:space="preserve"> в соответствие </w:t>
      </w:r>
      <w:r w:rsidR="00C021CC">
        <w:t xml:space="preserve"> с </w:t>
      </w:r>
      <w:r>
        <w:t>Федеральным законом от 28.12.2016 № 469-ФЗ</w:t>
      </w:r>
      <w:proofErr w:type="gramEnd"/>
      <w:r>
        <w:t xml:space="preserve"> </w:t>
      </w:r>
      <w:r>
        <w:lastRenderedPageBreak/>
        <w:t>«О внесении изменений в Жилищный кодекс Российской Федерации и отдельные законодательные акты Российской Федерации»</w:t>
      </w:r>
    </w:p>
    <w:p w:rsidR="00590326" w:rsidRDefault="00C021CC" w:rsidP="00590326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 w:rsidR="00590326" w:rsidRPr="002C3B8B">
        <w:rPr>
          <w:b/>
        </w:rPr>
        <w:t>р</w:t>
      </w:r>
      <w:proofErr w:type="spellEnd"/>
      <w:r>
        <w:rPr>
          <w:b/>
        </w:rPr>
        <w:t xml:space="preserve"> </w:t>
      </w:r>
      <w:r w:rsidR="00590326" w:rsidRPr="002C3B8B">
        <w:rPr>
          <w:b/>
        </w:rPr>
        <w:t>и</w:t>
      </w:r>
      <w:r>
        <w:rPr>
          <w:b/>
        </w:rPr>
        <w:t xml:space="preserve"> </w:t>
      </w:r>
      <w:r w:rsidR="00590326" w:rsidRPr="002C3B8B">
        <w:rPr>
          <w:b/>
        </w:rPr>
        <w:t>к</w:t>
      </w:r>
      <w:r>
        <w:rPr>
          <w:b/>
        </w:rPr>
        <w:t xml:space="preserve"> </w:t>
      </w:r>
      <w:r w:rsidR="00590326" w:rsidRPr="002C3B8B">
        <w:rPr>
          <w:b/>
        </w:rPr>
        <w:t>а</w:t>
      </w:r>
      <w:r>
        <w:rPr>
          <w:b/>
        </w:rPr>
        <w:t xml:space="preserve"> </w:t>
      </w:r>
      <w:proofErr w:type="spellStart"/>
      <w:r w:rsidR="00590326" w:rsidRPr="002C3B8B"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 w:rsidR="00590326" w:rsidRPr="002C3B8B">
        <w:rPr>
          <w:b/>
        </w:rPr>
        <w:t>ы</w:t>
      </w:r>
      <w:proofErr w:type="spellEnd"/>
      <w:r>
        <w:rPr>
          <w:b/>
        </w:rPr>
        <w:t xml:space="preserve"> </w:t>
      </w:r>
      <w:r w:rsidR="00590326" w:rsidRPr="002C3B8B">
        <w:rPr>
          <w:b/>
        </w:rPr>
        <w:t>в</w:t>
      </w:r>
      <w:r>
        <w:rPr>
          <w:b/>
        </w:rPr>
        <w:t xml:space="preserve"> </w:t>
      </w:r>
      <w:r w:rsidR="00590326" w:rsidRPr="002C3B8B">
        <w:rPr>
          <w:b/>
        </w:rPr>
        <w:t>а</w:t>
      </w:r>
      <w:r>
        <w:rPr>
          <w:b/>
        </w:rPr>
        <w:t xml:space="preserve"> </w:t>
      </w:r>
      <w:r w:rsidR="00590326" w:rsidRPr="002C3B8B">
        <w:rPr>
          <w:b/>
        </w:rPr>
        <w:t>ю:</w:t>
      </w:r>
    </w:p>
    <w:p w:rsidR="00590326" w:rsidRDefault="00590326" w:rsidP="00590326">
      <w:pPr>
        <w:spacing w:line="360" w:lineRule="auto"/>
        <w:jc w:val="both"/>
        <w:rPr>
          <w:b/>
        </w:rPr>
      </w:pPr>
    </w:p>
    <w:p w:rsidR="00590326" w:rsidRDefault="00590326" w:rsidP="00590326">
      <w:pPr>
        <w:spacing w:line="360" w:lineRule="auto"/>
        <w:ind w:firstLine="709"/>
        <w:jc w:val="both"/>
      </w:pPr>
      <w:r>
        <w:rPr>
          <w:szCs w:val="28"/>
        </w:rPr>
        <w:t xml:space="preserve">1. Внести следующие изменения в </w:t>
      </w:r>
      <w:r w:rsidRPr="00EA1F8D">
        <w:t>Административн</w:t>
      </w:r>
      <w:r>
        <w:t>ый</w:t>
      </w:r>
      <w:r w:rsidRPr="00EA1F8D">
        <w:t xml:space="preserve"> регламент</w:t>
      </w:r>
      <w:r>
        <w:t xml:space="preserve"> </w:t>
      </w:r>
      <w:r w:rsidRPr="00EA1F8D">
        <w:t>исполнения Республиканской службой государственно</w:t>
      </w:r>
      <w:r>
        <w:t>го строительного и жилищного надзора</w:t>
      </w:r>
      <w:r w:rsidRPr="00EA1F8D">
        <w:t xml:space="preserve"> государственной функции по осуществлению </w:t>
      </w:r>
      <w:r w:rsidR="000F106B">
        <w:t>лицензионного  контроля  предпринимательской деятельности по управлению многоквартирными домами</w:t>
      </w:r>
      <w:r>
        <w:t xml:space="preserve">, утвержденный </w:t>
      </w:r>
      <w:r w:rsidRPr="00B60BB2">
        <w:t>приказ</w:t>
      </w:r>
      <w:r>
        <w:t xml:space="preserve">ом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 xml:space="preserve">го строительного и  </w:t>
      </w:r>
      <w:r w:rsidRPr="00B60BB2">
        <w:t>жилищно</w:t>
      </w:r>
      <w:r>
        <w:t>го надзора</w:t>
      </w:r>
      <w:r w:rsidRPr="00B60BB2">
        <w:t xml:space="preserve"> от </w:t>
      </w:r>
      <w:r w:rsidR="000F106B">
        <w:t>13.05.2015</w:t>
      </w:r>
      <w:r w:rsidRPr="00B60BB2">
        <w:t xml:space="preserve"> № </w:t>
      </w:r>
      <w:r w:rsidR="000F106B">
        <w:t>18 о/</w:t>
      </w:r>
      <w:proofErr w:type="spellStart"/>
      <w:r w:rsidR="000F106B">
        <w:t>д</w:t>
      </w:r>
      <w:proofErr w:type="spellEnd"/>
      <w:r>
        <w:t>:</w:t>
      </w:r>
    </w:p>
    <w:p w:rsidR="00590326" w:rsidRDefault="00590326" w:rsidP="00590326">
      <w:pPr>
        <w:spacing w:line="360" w:lineRule="auto"/>
        <w:ind w:firstLine="709"/>
        <w:jc w:val="both"/>
      </w:pPr>
    </w:p>
    <w:p w:rsidR="00590326" w:rsidRDefault="00590326" w:rsidP="00590326">
      <w:pPr>
        <w:spacing w:line="360" w:lineRule="auto"/>
        <w:ind w:firstLine="709"/>
        <w:jc w:val="both"/>
      </w:pPr>
      <w:r>
        <w:t xml:space="preserve">1.1. </w:t>
      </w:r>
      <w:r w:rsidR="000F106B">
        <w:t>Подпункт</w:t>
      </w:r>
      <w:r w:rsidR="001000F5">
        <w:t xml:space="preserve"> «б» пункта 1.7.1 дополнить словами «</w:t>
      </w:r>
      <w:r w:rsidR="00C021CC">
        <w:t xml:space="preserve">, в том числе в рамках </w:t>
      </w:r>
      <w:r w:rsidR="001000F5">
        <w:t>в рамках межведомственного взаимодействия</w:t>
      </w:r>
      <w:proofErr w:type="gramStart"/>
      <w:r w:rsidR="001000F5">
        <w:t>.».</w:t>
      </w:r>
      <w:r>
        <w:t xml:space="preserve"> </w:t>
      </w:r>
      <w:proofErr w:type="gramEnd"/>
    </w:p>
    <w:p w:rsidR="00C53148" w:rsidRDefault="00C53148" w:rsidP="00590326">
      <w:pPr>
        <w:spacing w:line="360" w:lineRule="auto"/>
        <w:ind w:firstLine="709"/>
        <w:jc w:val="both"/>
      </w:pPr>
    </w:p>
    <w:p w:rsidR="001000F5" w:rsidRDefault="001000F5" w:rsidP="00590326">
      <w:pPr>
        <w:spacing w:line="360" w:lineRule="auto"/>
        <w:ind w:firstLine="709"/>
        <w:jc w:val="both"/>
      </w:pPr>
      <w:r>
        <w:t>1.2. Пункт 1.7.</w:t>
      </w:r>
      <w:r w:rsidR="00C53148">
        <w:t>2</w:t>
      </w:r>
      <w:r>
        <w:t xml:space="preserve"> дополнить подпунктом «</w:t>
      </w:r>
      <w:r w:rsidR="00C53148">
        <w:t>м</w:t>
      </w:r>
      <w:r>
        <w:t>» следующего содержания:</w:t>
      </w:r>
    </w:p>
    <w:p w:rsidR="00C53148" w:rsidRDefault="00C53148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« м)  в случае выявления при проведении мероприятий по контролю, указанных в </w:t>
      </w:r>
      <w:hyperlink r:id="rId5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части 1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статьи 8.3 Федерального закона от 26.12.2008 № 294 - ФЗ, нарушений обязательных требований  должностные лица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принять в пределах своей компетенции меры по пресечению таких нарушений, а также направить в письменной форме руководителю или заместителю руководителя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мотивированное представление с информацией о выявленных нарушениях для принятия при необходимости решения</w:t>
      </w:r>
      <w:proofErr w:type="gramEnd"/>
      <w:r>
        <w:rPr>
          <w:rFonts w:eastAsiaTheme="minorHAnsi"/>
          <w:szCs w:val="28"/>
          <w:lang w:eastAsia="en-US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пункте 2 части 2 статьи 10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294 - ФЗ.</w:t>
      </w:r>
    </w:p>
    <w:p w:rsidR="001000F5" w:rsidRDefault="00C53148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Fonts w:eastAsiaTheme="minorHAnsi"/>
          <w:szCs w:val="28"/>
          <w:lang w:eastAsia="en-US"/>
        </w:rPr>
        <w:t xml:space="preserve">, индивидуальными предпринимателями сведений о готовящихся нарушениях или признаках </w:t>
      </w:r>
      <w:r>
        <w:rPr>
          <w:rFonts w:eastAsiaTheme="minorHAnsi"/>
          <w:szCs w:val="28"/>
          <w:lang w:eastAsia="en-US"/>
        </w:rPr>
        <w:lastRenderedPageBreak/>
        <w:t xml:space="preserve">нарушения обязательных требований, указанных в </w:t>
      </w:r>
      <w:hyperlink r:id="rId7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частях 5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r:id="rId8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7 статьи 8.2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– ФЗ направить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134BF1" w:rsidRDefault="00134BF1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37318F" w:rsidRDefault="0037318F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 Пункт 3.3.1.1 дополнить:</w:t>
      </w:r>
    </w:p>
    <w:p w:rsidR="0037318F" w:rsidRDefault="0037318F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подпунктом «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>» следующего содержания:</w:t>
      </w:r>
    </w:p>
    <w:p w:rsidR="0037318F" w:rsidRDefault="0037318F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 xml:space="preserve">) поступление в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>
        <w:rPr>
          <w:rFonts w:eastAsiaTheme="minorHAnsi"/>
          <w:szCs w:val="28"/>
          <w:lang w:eastAsia="en-US"/>
        </w:rPr>
        <w:t xml:space="preserve">  заявления от юридического лица или  индивидуального предпринимателя о предоставлении правового статуса, специального разрешения (лицензии) на право осуществления деятельности по управлению многоквартирными домами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37318F" w:rsidRDefault="0037318F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Подпунктом «е» следующего содержания:</w:t>
      </w:r>
    </w:p>
    <w:p w:rsidR="0037318F" w:rsidRDefault="0037318F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«е) мотивированное представление должностного лица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>
        <w:rPr>
          <w:rFonts w:eastAsiaTheme="minorHAnsi"/>
          <w:szCs w:val="28"/>
          <w:lang w:eastAsia="en-US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</w:t>
      </w:r>
      <w:r w:rsidR="003860D6">
        <w:rPr>
          <w:rFonts w:eastAsiaTheme="minorHAnsi"/>
          <w:szCs w:val="28"/>
          <w:lang w:eastAsia="en-US"/>
        </w:rPr>
        <w:t>, предусмотренных   подпунктами  «а», «б» пункта 2 части 2</w:t>
      </w:r>
      <w:proofErr w:type="gramEnd"/>
      <w:r w:rsidR="003860D6">
        <w:rPr>
          <w:rFonts w:eastAsiaTheme="minorHAnsi"/>
          <w:szCs w:val="28"/>
          <w:lang w:eastAsia="en-US"/>
        </w:rPr>
        <w:t xml:space="preserve"> статьи 10 Федерального закона от 26.12.2008 № 294 – ФЗ</w:t>
      </w:r>
      <w:proofErr w:type="gramStart"/>
      <w:r w:rsidR="003860D6">
        <w:rPr>
          <w:rFonts w:eastAsiaTheme="minorHAnsi"/>
          <w:szCs w:val="28"/>
          <w:lang w:eastAsia="en-US"/>
        </w:rPr>
        <w:t>.».</w:t>
      </w:r>
      <w:proofErr w:type="gramEnd"/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37318F" w:rsidRDefault="003860D6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Абзац второй пункта 3.3.2.12  после слов «, заверенных печатью лицензиата» дополнить словами «(при ее наличии)».</w:t>
      </w:r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1.5. В пункте 3.4.11 слова </w:t>
      </w:r>
      <w:proofErr w:type="gramStart"/>
      <w:r>
        <w:rPr>
          <w:rFonts w:eastAsiaTheme="minorHAnsi"/>
          <w:szCs w:val="28"/>
          <w:lang w:eastAsia="en-US"/>
        </w:rPr>
        <w:t>«-</w:t>
      </w:r>
      <w:proofErr w:type="gramEnd"/>
      <w:r>
        <w:rPr>
          <w:rFonts w:eastAsiaTheme="minorHAnsi"/>
          <w:szCs w:val="28"/>
          <w:lang w:eastAsia="en-US"/>
        </w:rPr>
        <w:t>должностным лицом Службы, выдавшим предписание;»</w:t>
      </w:r>
      <w:r w:rsidR="00134BF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исключить.</w:t>
      </w:r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1.6. Раздел 3 «Состав,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форме» дополнить:</w:t>
      </w: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пунктом 3.4.12 следующего содержания:</w:t>
      </w:r>
    </w:p>
    <w:p w:rsidR="00AD451B" w:rsidRDefault="00AD451B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 3.4.12. В случае обжалования предписания или отдельных его требований лицом, ответственным за его исполнение, действие предписания приостанавливается до вступления решения суда в законную силу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AD451B" w:rsidRDefault="00AD451B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пунктом 3.4.13 следующего содержания:</w:t>
      </w:r>
    </w:p>
    <w:p w:rsidR="00AD451B" w:rsidRDefault="00AD451B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3.4.13. Срок исполнения административной процедуры </w:t>
      </w:r>
      <w:r w:rsidR="00240D50">
        <w:rPr>
          <w:rFonts w:eastAsiaTheme="minorHAnsi"/>
          <w:szCs w:val="28"/>
          <w:lang w:eastAsia="en-US"/>
        </w:rPr>
        <w:t xml:space="preserve">по </w:t>
      </w:r>
      <w:r w:rsidR="00134BF1">
        <w:rPr>
          <w:rFonts w:eastAsiaTheme="minorHAnsi"/>
          <w:szCs w:val="28"/>
          <w:lang w:eastAsia="en-US"/>
        </w:rPr>
        <w:t xml:space="preserve">организации </w:t>
      </w:r>
      <w:r w:rsidR="00240D50">
        <w:rPr>
          <w:rFonts w:eastAsiaTheme="minorHAnsi"/>
          <w:szCs w:val="28"/>
          <w:lang w:eastAsia="en-US"/>
        </w:rPr>
        <w:t>проверк</w:t>
      </w:r>
      <w:r w:rsidR="00134BF1">
        <w:rPr>
          <w:rFonts w:eastAsiaTheme="minorHAnsi"/>
          <w:szCs w:val="28"/>
          <w:lang w:eastAsia="en-US"/>
        </w:rPr>
        <w:t xml:space="preserve">и </w:t>
      </w:r>
      <w:r w:rsidR="00240D50">
        <w:rPr>
          <w:rFonts w:eastAsiaTheme="minorHAnsi"/>
          <w:szCs w:val="28"/>
          <w:lang w:eastAsia="en-US"/>
        </w:rPr>
        <w:t xml:space="preserve"> исполнения предписания </w:t>
      </w:r>
      <w:proofErr w:type="spellStart"/>
      <w:r w:rsidR="00240D50">
        <w:rPr>
          <w:rFonts w:eastAsiaTheme="minorHAnsi"/>
          <w:szCs w:val="28"/>
          <w:lang w:eastAsia="en-US"/>
        </w:rPr>
        <w:t>Госстройжилнадзора</w:t>
      </w:r>
      <w:proofErr w:type="spellEnd"/>
      <w:r w:rsidR="00240D50">
        <w:rPr>
          <w:rFonts w:eastAsiaTheme="minorHAnsi"/>
          <w:szCs w:val="28"/>
          <w:lang w:eastAsia="en-US"/>
        </w:rPr>
        <w:t xml:space="preserve"> не может превышать более пяти рабочих дней</w:t>
      </w:r>
      <w:proofErr w:type="gramStart"/>
      <w:r w:rsidR="00240D50">
        <w:rPr>
          <w:rFonts w:eastAsiaTheme="minorHAnsi"/>
          <w:szCs w:val="28"/>
          <w:lang w:eastAsia="en-US"/>
        </w:rPr>
        <w:t>.»</w:t>
      </w:r>
      <w:proofErr w:type="gramEnd"/>
    </w:p>
    <w:p w:rsidR="00240D50" w:rsidRDefault="00240D50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Пунктом 3.4.14 следующего содержания: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 3.4.1</w:t>
      </w:r>
      <w:r w:rsidR="00C021CC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</w:t>
      </w:r>
      <w:r w:rsidRPr="00240D50">
        <w:rPr>
          <w:rFonts w:eastAsiaTheme="minorHAnsi"/>
          <w:szCs w:val="28"/>
          <w:lang w:eastAsia="en-US"/>
        </w:rPr>
        <w:t xml:space="preserve"> Обращения и заявления, не позволяющие установить лицо, обратившееся в Службу, а также обращения и заявления, не содержащие сведений о фактах, указанных </w:t>
      </w:r>
      <w:r w:rsidRPr="00240D50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>
        <w:rPr>
          <w:rFonts w:eastAsiaTheme="minorHAnsi"/>
          <w:color w:val="000000" w:themeColor="text1"/>
          <w:szCs w:val="28"/>
          <w:lang w:eastAsia="en-US"/>
        </w:rPr>
        <w:t>подпунктах</w:t>
      </w:r>
      <w:r w:rsidRPr="00240D50">
        <w:rPr>
          <w:rFonts w:eastAsiaTheme="minorHAnsi"/>
          <w:color w:val="000000" w:themeColor="text1"/>
          <w:szCs w:val="28"/>
          <w:lang w:eastAsia="en-US"/>
        </w:rPr>
        <w:t xml:space="preserve"> «а», «б» пункта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2 части 2 статьи 10 </w:t>
      </w:r>
      <w:r>
        <w:rPr>
          <w:rFonts w:eastAsiaTheme="minorHAnsi"/>
          <w:szCs w:val="28"/>
          <w:lang w:eastAsia="en-US"/>
        </w:rPr>
        <w:t xml:space="preserve">Федерального закона от 26.12.2008 № 294 – ФЗ </w:t>
      </w:r>
      <w:r>
        <w:rPr>
          <w:rFonts w:eastAsiaTheme="minorHAnsi"/>
          <w:color w:val="000000" w:themeColor="text1"/>
          <w:szCs w:val="28"/>
          <w:lang w:eastAsia="en-US"/>
        </w:rPr>
        <w:t xml:space="preserve">не </w:t>
      </w:r>
      <w:r>
        <w:rPr>
          <w:rFonts w:eastAsiaTheme="minorHAnsi"/>
          <w:szCs w:val="28"/>
          <w:lang w:eastAsia="en-US"/>
        </w:rPr>
        <w:t>могут служить основанием для проведения внеплановой проверки.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изложенная в обращении или заявлении информация может в соответствии с  абзацами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«а», «б» пункта 2 части 2 статьи 10 Федерального закона № 294-ФЗ </w:t>
      </w:r>
      <w:r>
        <w:rPr>
          <w:rFonts w:eastAsiaTheme="minorHAnsi"/>
          <w:szCs w:val="28"/>
          <w:lang w:eastAsia="en-US"/>
        </w:rPr>
        <w:t xml:space="preserve">являться основанием для проведения внеплановой проверки, должностное лицо </w:t>
      </w:r>
      <w:proofErr w:type="spellStart"/>
      <w:r w:rsidR="00C021CC">
        <w:rPr>
          <w:rFonts w:eastAsiaTheme="minorHAnsi"/>
          <w:szCs w:val="28"/>
          <w:lang w:eastAsia="en-US"/>
        </w:rPr>
        <w:t>Гостсройжилнадзора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eastAsiaTheme="minorHAnsi"/>
          <w:szCs w:val="28"/>
          <w:lang w:eastAsia="en-US"/>
        </w:rPr>
        <w:t>ии и ау</w:t>
      </w:r>
      <w:proofErr w:type="gramEnd"/>
      <w:r>
        <w:rPr>
          <w:rFonts w:eastAsiaTheme="minorHAnsi"/>
          <w:szCs w:val="28"/>
          <w:lang w:eastAsia="en-US"/>
        </w:rPr>
        <w:t>тентификации.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При рассмотрении обращений и заявлений, информации о фактах, указанных в абзацах  </w:t>
      </w:r>
      <w:r>
        <w:rPr>
          <w:rFonts w:eastAsiaTheme="minorHAnsi"/>
          <w:color w:val="000000" w:themeColor="text1"/>
          <w:szCs w:val="28"/>
          <w:lang w:eastAsia="en-US"/>
        </w:rPr>
        <w:t xml:space="preserve">«а», «б» </w:t>
      </w:r>
      <w:r w:rsidR="00C021CC">
        <w:rPr>
          <w:rFonts w:eastAsiaTheme="minorHAnsi"/>
          <w:color w:val="000000" w:themeColor="text1"/>
          <w:szCs w:val="28"/>
          <w:lang w:eastAsia="en-US"/>
        </w:rPr>
        <w:t xml:space="preserve"> пункта 2 части 2 статьи 10 Федерального закона № 294-ФЗ</w:t>
      </w:r>
      <w:r>
        <w:rPr>
          <w:rFonts w:eastAsiaTheme="minorHAnsi"/>
          <w:szCs w:val="28"/>
          <w:lang w:eastAsia="en-US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9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 10 Федерального закона № 294-ФЗ, уполномоченными должностными лицами 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может быть проведена предварительная проверка поступившей информации. </w:t>
      </w:r>
      <w:proofErr w:type="gramStart"/>
      <w:r>
        <w:rPr>
          <w:rFonts w:eastAsiaTheme="minorHAnsi"/>
          <w:szCs w:val="28"/>
          <w:lang w:eastAsia="en-US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>
        <w:rPr>
          <w:rFonts w:eastAsiaTheme="minorHAnsi"/>
          <w:szCs w:val="28"/>
          <w:lang w:eastAsia="en-US"/>
        </w:rPr>
        <w:t xml:space="preserve"> представлению информации и исполнению требований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0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 10, уполномоченное должностное лицо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подготавливает мотивированное представление о назначении внеплановой </w:t>
      </w:r>
      <w:r>
        <w:rPr>
          <w:rFonts w:eastAsiaTheme="minorHAnsi"/>
          <w:szCs w:val="28"/>
          <w:lang w:eastAsia="en-US"/>
        </w:rPr>
        <w:lastRenderedPageBreak/>
        <w:t xml:space="preserve">проверки по основаниям, указанным в </w:t>
      </w:r>
      <w:hyperlink r:id="rId11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пункте 2 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статьи 10 Федерального закона от 26.12.2008 № 294-ФЗ.</w:t>
      </w:r>
      <w:proofErr w:type="gramEnd"/>
      <w:r>
        <w:rPr>
          <w:rFonts w:eastAsiaTheme="minorHAnsi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Решение о проведении предварительной проверки принимается руководителем или его заместителями путем издания приказа о проведении предварительной проверки.</w:t>
      </w:r>
    </w:p>
    <w:p w:rsidR="00C021CC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предварительной проверки готовится справка</w:t>
      </w:r>
      <w:r w:rsidR="00134BF1">
        <w:rPr>
          <w:rFonts w:eastAsiaTheme="minorHAnsi"/>
          <w:szCs w:val="28"/>
          <w:lang w:eastAsia="en-US"/>
        </w:rPr>
        <w:t>.</w:t>
      </w:r>
    </w:p>
    <w:p w:rsidR="00134BF1" w:rsidRDefault="00134BF1" w:rsidP="00134B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выявления в ходе предварительной проверки нарушений готовится  должностным лицом, проводившим проверку, готовится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пункте 2 части 2 статьи 10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294 - ФЗ.</w:t>
      </w:r>
    </w:p>
    <w:p w:rsidR="00C021CC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решению руководителя, заместителя руководителя 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Fonts w:eastAsiaTheme="minorHAnsi"/>
          <w:szCs w:val="28"/>
          <w:lang w:eastAsia="en-US"/>
        </w:rPr>
        <w:t>явившихся</w:t>
      </w:r>
      <w:proofErr w:type="gramEnd"/>
      <w:r>
        <w:rPr>
          <w:rFonts w:eastAsiaTheme="minorHAnsi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заявлении.».</w:t>
      </w:r>
    </w:p>
    <w:p w:rsidR="00C021CC" w:rsidRDefault="00C021CC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Пунктом 3.4.15 следующего содержания:</w:t>
      </w:r>
    </w:p>
    <w:p w:rsidR="00C021CC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 3.4.15. Дополнить раздел III подразделом «Организация и проведение мероприятий, направленных на профилактику нарушений обязательных требований»: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« </w:t>
      </w:r>
      <w:r>
        <w:rPr>
          <w:rFonts w:eastAsiaTheme="minorHAnsi"/>
          <w:szCs w:val="28"/>
          <w:lang w:eastAsia="en-US"/>
        </w:rPr>
        <w:t xml:space="preserve">3.6.8. </w:t>
      </w:r>
      <w:r w:rsidRPr="009F4D1B">
        <w:rPr>
          <w:rFonts w:eastAsiaTheme="minorHAnsi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осуществля</w:t>
      </w:r>
      <w:r>
        <w:rPr>
          <w:rFonts w:eastAsiaTheme="minorHAnsi"/>
          <w:szCs w:val="28"/>
          <w:lang w:eastAsia="en-US"/>
        </w:rPr>
        <w:t>е</w:t>
      </w:r>
      <w:r w:rsidRPr="009F4D1B">
        <w:rPr>
          <w:rFonts w:eastAsiaTheme="minorHAnsi"/>
          <w:szCs w:val="28"/>
          <w:lang w:eastAsia="en-US"/>
        </w:rPr>
        <w:t xml:space="preserve">т мероприятия по </w:t>
      </w:r>
      <w:r w:rsidRPr="009F4D1B">
        <w:rPr>
          <w:rFonts w:eastAsiaTheme="minorHAnsi"/>
          <w:szCs w:val="28"/>
          <w:lang w:eastAsia="en-US"/>
        </w:rPr>
        <w:lastRenderedPageBreak/>
        <w:t>профилактике нарушений обязательных требований в соответствии с ежегодно утверждаем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 программ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профилактики нарушений.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В целях профилактики нарушений обязательных требований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>: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1)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размещение на официальных сайтах в сети "Интернет"  переч</w:t>
      </w:r>
      <w:r>
        <w:rPr>
          <w:rFonts w:eastAsiaTheme="minorHAnsi"/>
          <w:szCs w:val="28"/>
          <w:lang w:eastAsia="en-US"/>
        </w:rPr>
        <w:t>ень</w:t>
      </w:r>
      <w:r w:rsidRPr="009F4D1B">
        <w:rPr>
          <w:rFonts w:eastAsiaTheme="minorHAnsi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</w:t>
      </w:r>
      <w:r>
        <w:rPr>
          <w:rFonts w:eastAsiaTheme="minorHAnsi"/>
          <w:szCs w:val="28"/>
          <w:lang w:eastAsia="en-US"/>
        </w:rPr>
        <w:t>а</w:t>
      </w:r>
      <w:r w:rsidRPr="009F4D1B">
        <w:rPr>
          <w:rFonts w:eastAsiaTheme="minorHAnsi"/>
          <w:szCs w:val="28"/>
          <w:lang w:eastAsia="en-US"/>
        </w:rPr>
        <w:t xml:space="preserve"> соблюдения которых является предметом государственного </w:t>
      </w:r>
      <w:r>
        <w:rPr>
          <w:rFonts w:eastAsiaTheme="minorHAnsi"/>
          <w:szCs w:val="28"/>
          <w:lang w:eastAsia="en-US"/>
        </w:rPr>
        <w:t>регионального жилищного надзора</w:t>
      </w:r>
      <w:r w:rsidRPr="009F4D1B">
        <w:rPr>
          <w:rFonts w:eastAsiaTheme="minorHAnsi"/>
          <w:szCs w:val="28"/>
          <w:lang w:eastAsia="en-US"/>
        </w:rPr>
        <w:t>,  а также текстов соответствующих нормативных правовых актов;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2) осуществля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9F4D1B">
        <w:rPr>
          <w:rFonts w:eastAsiaTheme="minorHAnsi"/>
          <w:szCs w:val="28"/>
          <w:lang w:eastAsia="en-US"/>
        </w:rPr>
        <w:t>3)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lastRenderedPageBreak/>
        <w:t>4) выда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предостережения о недопустимости нарушения обязательных требований в соответствии </w:t>
      </w:r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с </w:t>
      </w:r>
      <w:hyperlink w:anchor="Par8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частями 5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w:anchor="Par10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7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 xml:space="preserve"> статьи</w:t>
      </w:r>
      <w:r>
        <w:rPr>
          <w:rFonts w:eastAsiaTheme="minorHAnsi"/>
          <w:szCs w:val="28"/>
          <w:lang w:eastAsia="en-US"/>
        </w:rPr>
        <w:t xml:space="preserve"> 8.2 Федерального закона № 294-ФЗ</w:t>
      </w:r>
      <w:r w:rsidRPr="009F4D1B">
        <w:rPr>
          <w:rFonts w:eastAsiaTheme="minorHAnsi"/>
          <w:szCs w:val="28"/>
          <w:lang w:eastAsia="en-US"/>
        </w:rPr>
        <w:t>, если иной порядок не установлен федеральным законом.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8"/>
      <w:bookmarkEnd w:id="0"/>
      <w:r w:rsidRPr="009F4D1B">
        <w:rPr>
          <w:rFonts w:eastAsiaTheme="minorHAnsi"/>
          <w:szCs w:val="28"/>
          <w:lang w:eastAsia="en-US"/>
        </w:rPr>
        <w:t xml:space="preserve">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При условии, что иное не установлено федеральным законом, при наличии у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Pr="009F4D1B">
        <w:rPr>
          <w:rFonts w:eastAsiaTheme="minorHAnsi"/>
          <w:szCs w:val="28"/>
          <w:lang w:eastAsia="en-US"/>
        </w:rPr>
        <w:t xml:space="preserve"> самоуправления, из средств массовой информации в случаях, если отсутствуют подтвержденные данные о том, что нар</w:t>
      </w:r>
      <w:r>
        <w:rPr>
          <w:rFonts w:eastAsiaTheme="minorHAnsi"/>
          <w:szCs w:val="28"/>
          <w:lang w:eastAsia="en-US"/>
        </w:rPr>
        <w:t xml:space="preserve">ушение обязательных требований </w:t>
      </w:r>
      <w:r w:rsidRPr="009F4D1B">
        <w:rPr>
          <w:rFonts w:eastAsiaTheme="minorHAnsi"/>
          <w:szCs w:val="28"/>
          <w:lang w:eastAsia="en-US"/>
        </w:rPr>
        <w:t xml:space="preserve">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9F4D1B">
        <w:rPr>
          <w:rFonts w:eastAsiaTheme="minorHAnsi"/>
          <w:szCs w:val="28"/>
          <w:lang w:eastAsia="en-US"/>
        </w:rPr>
        <w:t>характера</w:t>
      </w:r>
      <w:proofErr w:type="gramEnd"/>
      <w:r w:rsidRPr="009F4D1B">
        <w:rPr>
          <w:rFonts w:eastAsiaTheme="minorHAnsi"/>
          <w:szCs w:val="28"/>
          <w:lang w:eastAsia="en-US"/>
        </w:rPr>
        <w:t xml:space="preserve"> либо создало непосредственную угрозу указанных последствий, и если юридическое лицо,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индивидуальный предприниматель ранее не привлекались к ответственности за нарушение соответствующих требований,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 xml:space="preserve">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 и уведомить об этом в установленный в таком предостережении срок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>.</w:t>
      </w:r>
      <w:proofErr w:type="gramEnd"/>
    </w:p>
    <w:p w:rsidR="00C021CC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</w:t>
      </w:r>
      <w:r>
        <w:rPr>
          <w:rFonts w:eastAsiaTheme="minorHAnsi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 xml:space="preserve">нормативный правовой акт, их предусматривающий, а также информацию о том, какие конкретно действия (бездействие) </w:t>
      </w:r>
      <w:r w:rsidRPr="009F4D1B">
        <w:rPr>
          <w:rFonts w:eastAsiaTheme="minorHAnsi"/>
          <w:szCs w:val="28"/>
          <w:lang w:eastAsia="en-US"/>
        </w:rPr>
        <w:lastRenderedPageBreak/>
        <w:t>юридического лица, индивидуального предпринимателя могут привести или приводят к нарушению этих требований</w:t>
      </w:r>
      <w:proofErr w:type="gramStart"/>
      <w:r w:rsidRPr="009F4D1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590326" w:rsidRDefault="00590326" w:rsidP="00590326">
      <w:pPr>
        <w:spacing w:line="360" w:lineRule="auto"/>
        <w:ind w:firstLine="709"/>
        <w:jc w:val="both"/>
        <w:rPr>
          <w:szCs w:val="28"/>
        </w:rPr>
      </w:pPr>
    </w:p>
    <w:p w:rsidR="00590326" w:rsidRPr="009F4D1B" w:rsidRDefault="00590326" w:rsidP="005903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590326" w:rsidRDefault="00590326" w:rsidP="00590326">
      <w:pPr>
        <w:spacing w:line="360" w:lineRule="auto"/>
        <w:jc w:val="both"/>
        <w:rPr>
          <w:szCs w:val="28"/>
        </w:rPr>
      </w:pPr>
    </w:p>
    <w:p w:rsidR="00590326" w:rsidRDefault="00590326" w:rsidP="0059032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Н.В. </w:t>
      </w:r>
      <w:proofErr w:type="spellStart"/>
      <w:r>
        <w:rPr>
          <w:szCs w:val="28"/>
        </w:rPr>
        <w:t>Павлюк</w:t>
      </w:r>
      <w:proofErr w:type="spellEnd"/>
    </w:p>
    <w:p w:rsidR="00590326" w:rsidRDefault="00590326" w:rsidP="00590326">
      <w:pPr>
        <w:spacing w:line="360" w:lineRule="auto"/>
        <w:jc w:val="both"/>
        <w:rPr>
          <w:szCs w:val="28"/>
        </w:rPr>
      </w:pPr>
    </w:p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590326" w:rsidRDefault="00590326" w:rsidP="00590326">
      <w:pPr>
        <w:jc w:val="center"/>
        <w:rPr>
          <w:b/>
        </w:rPr>
      </w:pPr>
      <w:proofErr w:type="gramStart"/>
      <w:r>
        <w:rPr>
          <w:b/>
        </w:rPr>
        <w:t xml:space="preserve">к  проекту  приказа Республиканской службы государственного строительного и жилищного надзора от _______ № ____  «О внесении изменений в приказ Республиканской службы государственного строительного  жилищного надзора от </w:t>
      </w:r>
      <w:r w:rsidR="00134BF1">
        <w:rPr>
          <w:b/>
        </w:rPr>
        <w:t>13.05.2015</w:t>
      </w:r>
      <w:r>
        <w:rPr>
          <w:b/>
        </w:rPr>
        <w:t xml:space="preserve"> № </w:t>
      </w:r>
      <w:r w:rsidR="000933EF">
        <w:rPr>
          <w:b/>
        </w:rPr>
        <w:t>18 о/</w:t>
      </w:r>
      <w:proofErr w:type="spellStart"/>
      <w:r w:rsidR="000933EF">
        <w:rPr>
          <w:b/>
        </w:rPr>
        <w:t>д</w:t>
      </w:r>
      <w:proofErr w:type="spellEnd"/>
      <w:r>
        <w:rPr>
          <w:b/>
        </w:rPr>
        <w:t xml:space="preserve"> «Об утверждении Административного регламента исполнения Республиканской службой государственного строительного и жилищного надзора государственной функции по осуществлению </w:t>
      </w:r>
      <w:r w:rsidR="000933EF">
        <w:rPr>
          <w:b/>
        </w:rPr>
        <w:t>лицензионного контроля предпринимательской деятельности по управлению многоквартирными домами»</w:t>
      </w:r>
      <w:proofErr w:type="gramEnd"/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0933EF">
      <w:pPr>
        <w:spacing w:line="276" w:lineRule="auto"/>
        <w:ind w:firstLine="709"/>
        <w:jc w:val="both"/>
      </w:pPr>
      <w:proofErr w:type="gramStart"/>
      <w:r>
        <w:t xml:space="preserve">Административный регламент   исполнения Республиканской службой государственного  строительного и жилищного надзора государственной функции по осуществлению </w:t>
      </w:r>
      <w:r w:rsidR="000933EF">
        <w:t xml:space="preserve">лицензионного контроля предпринимательской деятельности по управлению многоквартирным домами, </w:t>
      </w:r>
      <w:r>
        <w:t xml:space="preserve">  утвержден приказом Республиканской службы государственной жилищной инспекции </w:t>
      </w:r>
      <w:r w:rsidR="000933EF">
        <w:t>13.05.2015 № 18 о/</w:t>
      </w:r>
      <w:proofErr w:type="spellStart"/>
      <w:r w:rsidR="000933EF">
        <w:t>д</w:t>
      </w:r>
      <w:proofErr w:type="spellEnd"/>
      <w:r>
        <w:t xml:space="preserve">, зарегистрирован в реестре нормативные правовых актов исполнительной власти Республики Бурятия от </w:t>
      </w:r>
      <w:r w:rsidR="008133C0">
        <w:t>13.07.</w:t>
      </w:r>
      <w:r>
        <w:t>201</w:t>
      </w:r>
      <w:r w:rsidR="008133C0">
        <w:t>6</w:t>
      </w:r>
      <w:r>
        <w:t xml:space="preserve"> № 03201</w:t>
      </w:r>
      <w:r w:rsidR="008133C0">
        <w:t>5132</w:t>
      </w:r>
      <w:r>
        <w:t>.</w:t>
      </w:r>
      <w:proofErr w:type="gramEnd"/>
    </w:p>
    <w:p w:rsidR="00590326" w:rsidRDefault="00590326" w:rsidP="008133C0">
      <w:pPr>
        <w:spacing w:line="360" w:lineRule="auto"/>
        <w:ind w:firstLine="709"/>
        <w:jc w:val="both"/>
      </w:pPr>
      <w:r>
        <w:rPr>
          <w:szCs w:val="28"/>
        </w:rPr>
        <w:lastRenderedPageBreak/>
        <w:t xml:space="preserve">Настоящий   приказ подготовлен с целью приведения нормативно правового акта Республиканской службы государственного строительного и жилищного надзора   в соответствие с Федеральным законом </w:t>
      </w:r>
      <w:r>
        <w:t xml:space="preserve"> от 28.12.2016 № 469-ФЗ «О внесении изменений в Жилищный кодекс Российской Федерации и отдельные законодательные акты Российской Федерации».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указанному Федеральному закону внесены изменения в статью 20 Жилищного кодекса РФ, касающиеся полномочий органов государственного контроля (надзора). Органы государственного контроля (надзора) наделяются полномочиями по  контролю (надзору) за </w:t>
      </w:r>
      <w:r>
        <w:t xml:space="preserve"> соблюдением  требований </w:t>
      </w:r>
      <w:r>
        <w:rPr>
          <w:szCs w:val="28"/>
        </w:rPr>
        <w:t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услуг).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в статье 8.2 Закона предусматриваются  требования к организации и проведению мероприятий, направленных на профилактику нарушений обязательных требований. 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статью 10 закона внесены изменения, касающиеся оснований проведения внеплановой проверки. Подпункт «в» пункта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части 2 статьи 10  предусматривает в качестве основания для проведения внеплановой проверки нарушение прав потребителей  для  органа,  осуществляющего федеральный государственный надзор в области защиты прав потребителей. 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Законе  предусматривается возможность проведения предварительной проверки, вынесения  предостережения о недопустимости нарушения обязательных требований.</w:t>
      </w:r>
    </w:p>
    <w:p w:rsidR="00590326" w:rsidRDefault="00590326" w:rsidP="008133C0">
      <w:pPr>
        <w:spacing w:line="276" w:lineRule="auto"/>
        <w:ind w:firstLine="709"/>
        <w:jc w:val="both"/>
        <w:rPr>
          <w:szCs w:val="28"/>
        </w:rPr>
      </w:pPr>
    </w:p>
    <w:p w:rsidR="00590326" w:rsidRDefault="00590326" w:rsidP="008133C0">
      <w:pPr>
        <w:spacing w:line="276" w:lineRule="auto"/>
        <w:jc w:val="both"/>
        <w:rPr>
          <w:b/>
        </w:rPr>
      </w:pPr>
      <w:r w:rsidRPr="0077245A">
        <w:rPr>
          <w:b/>
        </w:rPr>
        <w:t xml:space="preserve">Сведения обо всех действующих нормативных правовых актах  по </w:t>
      </w:r>
      <w:r w:rsidRPr="003F19AA">
        <w:rPr>
          <w:b/>
        </w:rPr>
        <w:t xml:space="preserve">данному вопросу </w:t>
      </w:r>
      <w:r>
        <w:rPr>
          <w:b/>
        </w:rPr>
        <w:t>и информация о сроках их приведения в соответствие с принятым актом</w:t>
      </w:r>
    </w:p>
    <w:p w:rsidR="00590326" w:rsidRDefault="00590326" w:rsidP="008133C0">
      <w:pPr>
        <w:spacing w:line="276" w:lineRule="auto"/>
        <w:jc w:val="both"/>
        <w:rPr>
          <w:b/>
        </w:rPr>
      </w:pPr>
    </w:p>
    <w:p w:rsidR="00590326" w:rsidRPr="00783DB3" w:rsidRDefault="00590326" w:rsidP="008133C0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13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об административных правонарушениях </w:t>
      </w:r>
    </w:p>
    <w:p w:rsidR="00590326" w:rsidRPr="00783DB3" w:rsidRDefault="00590326" w:rsidP="008133C0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Жилищный </w:t>
      </w:r>
      <w:hyperlink r:id="rId14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lastRenderedPageBreak/>
        <w:t xml:space="preserve"> Федеральный </w:t>
      </w:r>
      <w:hyperlink r:id="rId15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29.12.2004 № 189-ФЗ "О введении в действие Жилищного кодекса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Федеральный </w:t>
      </w:r>
      <w:hyperlink r:id="rId16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27.12.2002 № 184-ФЗ "О техническом регулировании"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 </w:t>
      </w:r>
      <w:hyperlink r:id="rId17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8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02.05.2006 № 59-ФЗ "О порядке рассмотрения обращений граждан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9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20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30.12.2009 № 384-ФЗ "Технический регламент о безопасности зданий и сооружений"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1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11.06.2013 № 493 "О государственном жилищном надзоре" </w:t>
      </w:r>
    </w:p>
    <w:p w:rsidR="00590326" w:rsidRPr="00783DB3" w:rsidRDefault="00982A91" w:rsidP="00590326">
      <w:pPr>
        <w:pStyle w:val="ConsPlusNormal"/>
        <w:ind w:firstLine="540"/>
        <w:jc w:val="both"/>
        <w:rPr>
          <w:color w:val="000000" w:themeColor="text1"/>
        </w:rPr>
      </w:pPr>
      <w:hyperlink r:id="rId22" w:history="1">
        <w:proofErr w:type="gramStart"/>
        <w:r w:rsidR="00590326" w:rsidRPr="00783DB3">
          <w:rPr>
            <w:color w:val="000000" w:themeColor="text1"/>
          </w:rPr>
          <w:t>постановление</w:t>
        </w:r>
      </w:hyperlink>
      <w:r w:rsidR="00590326" w:rsidRPr="00783DB3">
        <w:rPr>
          <w:color w:val="000000" w:themeColor="text1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proofErr w:type="gramEnd"/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3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4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14.02.2012 № 124 "О правилах, обязательных при заключении договоров снабжения коммунальными ресурсами для целей оказания коммунальных услуг"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5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3DB3">
        <w:rPr>
          <w:color w:val="000000" w:themeColor="text1"/>
        </w:rPr>
        <w:t>контроля ежегодных планов проведения плановых проверок юридических лиц</w:t>
      </w:r>
      <w:proofErr w:type="gramEnd"/>
      <w:r w:rsidRPr="00783DB3">
        <w:rPr>
          <w:color w:val="000000" w:themeColor="text1"/>
        </w:rPr>
        <w:t xml:space="preserve"> и индивидуальных предпринимателей"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6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7" w:history="1">
        <w:r w:rsidRPr="00783DB3">
          <w:rPr>
            <w:color w:val="000000" w:themeColor="text1"/>
          </w:rPr>
          <w:t>приказ</w:t>
        </w:r>
      </w:hyperlink>
      <w:r w:rsidRPr="00783DB3">
        <w:rPr>
          <w:color w:val="000000" w:themeColor="text1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590326" w:rsidRPr="00783DB3" w:rsidRDefault="00982A91" w:rsidP="00590326">
      <w:pPr>
        <w:pStyle w:val="ConsPlusNormal"/>
        <w:ind w:firstLine="540"/>
        <w:jc w:val="both"/>
        <w:rPr>
          <w:color w:val="000000" w:themeColor="text1"/>
        </w:rPr>
      </w:pPr>
      <w:hyperlink r:id="rId28" w:history="1">
        <w:r w:rsidR="00590326" w:rsidRPr="00783DB3">
          <w:rPr>
            <w:color w:val="000000" w:themeColor="text1"/>
          </w:rPr>
          <w:t>Закон</w:t>
        </w:r>
      </w:hyperlink>
      <w:r w:rsidR="00590326" w:rsidRPr="00783DB3">
        <w:rPr>
          <w:color w:val="000000" w:themeColor="text1"/>
        </w:rPr>
        <w:t xml:space="preserve"> Республики Бурятия от 05.05.2011 №2003-IV "Об административных правонарушениях"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lastRenderedPageBreak/>
        <w:t xml:space="preserve"> </w:t>
      </w:r>
      <w:hyperlink r:id="rId29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21.09.2015 № 460 "Об утверждении  Положения о Республиканской службе государственного строительного и жилищного надзора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30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27.12.2013 № 730 "Об утверждении Порядка осуществления регионального государственного жилищного надзора в Республике Бурятия"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31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04.07.2012 № 396 "О размещении на официальном сайте Республиканской службы государственной жилищной инспекции информации, подлежащей раскрытию организациями, осуществляющими деятельность в сфере управления многоквартирными домами" </w:t>
      </w:r>
    </w:p>
    <w:p w:rsidR="00590326" w:rsidRPr="00783DB3" w:rsidRDefault="00590326" w:rsidP="00590326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590326" w:rsidRPr="00783DB3" w:rsidRDefault="00590326" w:rsidP="00590326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>Издание приказа не потребует внесений изменений в нормативные правовые акты Республики Бурятия.</w:t>
      </w:r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590326">
      <w:pPr>
        <w:spacing w:line="276" w:lineRule="auto"/>
        <w:ind w:firstLine="709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590326" w:rsidRDefault="00590326" w:rsidP="00590326">
      <w:pPr>
        <w:spacing w:line="276" w:lineRule="auto"/>
        <w:ind w:firstLine="709"/>
      </w:pPr>
    </w:p>
    <w:p w:rsidR="00590326" w:rsidRPr="00EC4E3A" w:rsidRDefault="00590326" w:rsidP="00590326">
      <w:pPr>
        <w:spacing w:line="276" w:lineRule="auto"/>
        <w:ind w:firstLine="709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бюджета.</w:t>
      </w:r>
    </w:p>
    <w:p w:rsidR="00590326" w:rsidRDefault="00590326" w:rsidP="00590326">
      <w:pPr>
        <w:spacing w:line="276" w:lineRule="auto"/>
        <w:ind w:firstLine="709"/>
      </w:pPr>
    </w:p>
    <w:p w:rsidR="00590326" w:rsidRDefault="00590326" w:rsidP="00590326">
      <w:pPr>
        <w:spacing w:line="276" w:lineRule="auto"/>
        <w:jc w:val="center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590326">
      <w:pPr>
        <w:spacing w:line="276" w:lineRule="auto"/>
        <w:ind w:firstLine="709"/>
        <w:rPr>
          <w:szCs w:val="28"/>
        </w:rPr>
      </w:pPr>
      <w:r>
        <w:t xml:space="preserve"> Данный приказ размещен на информационной странице </w:t>
      </w:r>
      <w:proofErr w:type="spellStart"/>
      <w:r>
        <w:t>Госстройнадзора</w:t>
      </w:r>
      <w:proofErr w:type="spellEnd"/>
      <w:r>
        <w:t xml:space="preserve">  официального Портала Правительства Республики Бурятия</w:t>
      </w:r>
      <w:r w:rsidRPr="0066727D">
        <w:rPr>
          <w:rFonts w:cs="Courier New"/>
          <w:color w:val="0000FF"/>
          <w:sz w:val="18"/>
          <w:u w:val="single"/>
        </w:rPr>
        <w:t xml:space="preserve"> </w:t>
      </w:r>
      <w:r w:rsidRPr="00A21B7C">
        <w:rPr>
          <w:rFonts w:cs="Courier New"/>
          <w:b/>
          <w:color w:val="000000" w:themeColor="text1"/>
          <w:szCs w:val="28"/>
          <w:lang w:val="en-US"/>
        </w:rPr>
        <w:t>http</w:t>
      </w:r>
      <w:r w:rsidRPr="00A21B7C">
        <w:rPr>
          <w:rFonts w:cs="Courier New"/>
          <w:b/>
          <w:color w:val="000000" w:themeColor="text1"/>
          <w:szCs w:val="28"/>
        </w:rPr>
        <w:t>://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 w:rsidRPr="00A21B7C">
        <w:rPr>
          <w:rFonts w:cs="Courier New"/>
          <w:b/>
          <w:color w:val="000000" w:themeColor="text1"/>
          <w:szCs w:val="28"/>
        </w:rPr>
        <w:t>.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r w:rsidRPr="0066727D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="008133C0" w:rsidRPr="008133C0">
        <w:rPr>
          <w:rFonts w:cs="Courier New"/>
          <w:b/>
        </w:rPr>
        <w:t>20</w:t>
      </w:r>
      <w:r w:rsidRPr="008133C0">
        <w:rPr>
          <w:rFonts w:cs="Courier New"/>
          <w:b/>
        </w:rPr>
        <w:t>.</w:t>
      </w:r>
      <w:r w:rsidRPr="00783DB3">
        <w:rPr>
          <w:rFonts w:cs="Courier New"/>
          <w:b/>
        </w:rPr>
        <w:t>0</w:t>
      </w:r>
      <w:r>
        <w:rPr>
          <w:rFonts w:cs="Courier New"/>
          <w:b/>
        </w:rPr>
        <w:t>1</w:t>
      </w:r>
      <w:r w:rsidRPr="00783DB3">
        <w:rPr>
          <w:rFonts w:cs="Courier New"/>
          <w:b/>
        </w:rPr>
        <w:t>.201</w:t>
      </w:r>
      <w:r>
        <w:rPr>
          <w:rFonts w:cs="Courier New"/>
          <w:b/>
        </w:rPr>
        <w:t>7</w:t>
      </w:r>
      <w:r w:rsidRPr="000C2EA2">
        <w:rPr>
          <w:rFonts w:cs="Courier New"/>
          <w:b/>
        </w:rPr>
        <w:t xml:space="preserve"> года</w:t>
      </w:r>
      <w:r>
        <w:rPr>
          <w:rFonts w:cs="Courier New"/>
          <w:b/>
        </w:rPr>
        <w:t xml:space="preserve"> </w:t>
      </w:r>
      <w:r w:rsidRPr="00603BF9">
        <w:rPr>
          <w:rFonts w:cs="Courier New"/>
        </w:rPr>
        <w:t xml:space="preserve">для независимой </w:t>
      </w:r>
      <w:proofErr w:type="spellStart"/>
      <w:r w:rsidRPr="00603BF9">
        <w:rPr>
          <w:rFonts w:cs="Courier New"/>
        </w:rPr>
        <w:t>антикоррупционной</w:t>
      </w:r>
      <w:proofErr w:type="spellEnd"/>
      <w:r w:rsidRPr="00603BF9">
        <w:rPr>
          <w:rFonts w:cs="Courier New"/>
        </w:rPr>
        <w:t xml:space="preserve"> экспертизы.</w:t>
      </w:r>
      <w:r w:rsidRPr="00603BF9">
        <w:rPr>
          <w:szCs w:val="28"/>
        </w:rPr>
        <w:t xml:space="preserve">  </w:t>
      </w:r>
      <w:proofErr w:type="spellStart"/>
      <w:r>
        <w:rPr>
          <w:szCs w:val="28"/>
        </w:rPr>
        <w:t>___________________________________Коррупциогенных</w:t>
      </w:r>
      <w:proofErr w:type="spellEnd"/>
      <w:r>
        <w:rPr>
          <w:szCs w:val="28"/>
        </w:rPr>
        <w:t xml:space="preserve">  факторов в представленном проекте приказа не установлено.</w:t>
      </w:r>
    </w:p>
    <w:p w:rsidR="00590326" w:rsidRDefault="00590326" w:rsidP="00590326">
      <w:pPr>
        <w:spacing w:line="276" w:lineRule="auto"/>
        <w:ind w:firstLine="709"/>
        <w:rPr>
          <w:szCs w:val="28"/>
        </w:rPr>
      </w:pPr>
    </w:p>
    <w:p w:rsidR="00590326" w:rsidRDefault="00590326" w:rsidP="00590326">
      <w:pPr>
        <w:spacing w:line="276" w:lineRule="auto"/>
        <w:ind w:firstLine="709"/>
        <w:rPr>
          <w:szCs w:val="28"/>
        </w:rPr>
      </w:pPr>
    </w:p>
    <w:p w:rsidR="00590326" w:rsidRPr="007D37A3" w:rsidRDefault="00590326" w:rsidP="00590326">
      <w:pPr>
        <w:spacing w:line="276" w:lineRule="auto"/>
        <w:ind w:firstLine="709"/>
        <w:rPr>
          <w:szCs w:val="28"/>
        </w:rPr>
      </w:pPr>
    </w:p>
    <w:p w:rsidR="00590326" w:rsidRPr="007D37A3" w:rsidRDefault="00590326" w:rsidP="00590326">
      <w:pPr>
        <w:spacing w:line="276" w:lineRule="auto"/>
        <w:rPr>
          <w:szCs w:val="28"/>
        </w:rPr>
      </w:pPr>
      <w:r w:rsidRPr="007D37A3">
        <w:rPr>
          <w:szCs w:val="28"/>
        </w:rPr>
        <w:t xml:space="preserve">Руководитель                                                                            Н.В. </w:t>
      </w:r>
      <w:proofErr w:type="spellStart"/>
      <w:r w:rsidRPr="007D37A3">
        <w:rPr>
          <w:szCs w:val="28"/>
        </w:rPr>
        <w:t>Павлюк</w:t>
      </w:r>
      <w:proofErr w:type="spellEnd"/>
    </w:p>
    <w:p w:rsidR="00590326" w:rsidRPr="007D37A3" w:rsidRDefault="00590326" w:rsidP="00590326">
      <w:pPr>
        <w:spacing w:line="276" w:lineRule="auto"/>
        <w:rPr>
          <w:szCs w:val="28"/>
        </w:rPr>
      </w:pPr>
    </w:p>
    <w:p w:rsidR="00590326" w:rsidRPr="007D37A3" w:rsidRDefault="00590326" w:rsidP="00590326">
      <w:pPr>
        <w:spacing w:line="276" w:lineRule="auto"/>
        <w:rPr>
          <w:szCs w:val="28"/>
        </w:rPr>
      </w:pPr>
    </w:p>
    <w:p w:rsidR="00590326" w:rsidRDefault="00590326" w:rsidP="00590326">
      <w:pPr>
        <w:spacing w:line="276" w:lineRule="auto"/>
      </w:pPr>
      <w:r>
        <w:t xml:space="preserve">Начальник отдела правового </w:t>
      </w:r>
    </w:p>
    <w:p w:rsidR="00590326" w:rsidRDefault="00590326" w:rsidP="00590326">
      <w:pPr>
        <w:spacing w:line="276" w:lineRule="auto"/>
      </w:pPr>
      <w:r>
        <w:t>и финансово-организационного</w:t>
      </w:r>
    </w:p>
    <w:p w:rsidR="00960BDE" w:rsidRDefault="00590326" w:rsidP="00956F75">
      <w:pPr>
        <w:spacing w:line="276" w:lineRule="auto"/>
      </w:pPr>
      <w:r>
        <w:t xml:space="preserve">обеспечения                                                                           Г.Ф. </w:t>
      </w:r>
      <w:proofErr w:type="spellStart"/>
      <w:r>
        <w:t>Казимирская</w:t>
      </w:r>
      <w:proofErr w:type="spellEnd"/>
    </w:p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26"/>
    <w:rsid w:val="000933EF"/>
    <w:rsid w:val="000F106B"/>
    <w:rsid w:val="001000F5"/>
    <w:rsid w:val="00134BF1"/>
    <w:rsid w:val="00240D50"/>
    <w:rsid w:val="0037318F"/>
    <w:rsid w:val="003860D6"/>
    <w:rsid w:val="00590326"/>
    <w:rsid w:val="006D462D"/>
    <w:rsid w:val="006F53EF"/>
    <w:rsid w:val="007556D9"/>
    <w:rsid w:val="007A548C"/>
    <w:rsid w:val="008133C0"/>
    <w:rsid w:val="00956F75"/>
    <w:rsid w:val="00960BDE"/>
    <w:rsid w:val="00982A91"/>
    <w:rsid w:val="00AD451B"/>
    <w:rsid w:val="00C021CC"/>
    <w:rsid w:val="00C53148"/>
    <w:rsid w:val="00E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56109B899B15CC1661375DC7781525EA7F8CE457BD733D3E66C919F34986E9F4FE8247jDWFG" TargetMode="External"/><Relationship Id="rId13" Type="http://schemas.openxmlformats.org/officeDocument/2006/relationships/hyperlink" Target="consultantplus://offline/ref=53362805D01FDF3D98FBEAB8AF145B7F6DE9B8215E6110B7BC3A656B5Fd5O8D" TargetMode="External"/><Relationship Id="rId18" Type="http://schemas.openxmlformats.org/officeDocument/2006/relationships/hyperlink" Target="consultantplus://offline/ref=53362805D01FDF3D98FBEAB8AF145B7F6DE8B4225C6D10B7BC3A656B5Fd5O8D" TargetMode="External"/><Relationship Id="rId26" Type="http://schemas.openxmlformats.org/officeDocument/2006/relationships/hyperlink" Target="consultantplus://offline/ref=53362805D01FDF3D98FBEAB8AF145B7F68E4BB265B6E4DBDB4636969d5O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62805D01FDF3D98FBEAB8AF145B7F6DE7BC265D6010B7BC3A656B5Fd5O8D" TargetMode="External"/><Relationship Id="rId7" Type="http://schemas.openxmlformats.org/officeDocument/2006/relationships/hyperlink" Target="consultantplus://offline/ref=DD6356109B899B15CC1661375DC7781525EA7F8CE457BD733D3E66C919F34986E9F4FE8247jDWDG" TargetMode="External"/><Relationship Id="rId12" Type="http://schemas.openxmlformats.org/officeDocument/2006/relationships/hyperlink" Target="consultantplus://offline/ref=DD6356109B899B15CC1661375DC7781525EA7F8CE457BD733D3E66C919F34986E9F4FE834FjDW4G" TargetMode="External"/><Relationship Id="rId17" Type="http://schemas.openxmlformats.org/officeDocument/2006/relationships/hyperlink" Target="consultantplus://offline/ref=53362805D01FDF3D98FBEAB8AF145B7F6DE8BF225F6D10B7BC3A656B5Fd5O8D" TargetMode="External"/><Relationship Id="rId25" Type="http://schemas.openxmlformats.org/officeDocument/2006/relationships/hyperlink" Target="consultantplus://offline/ref=53362805D01FDF3D98FBEAB8AF145B7F6DE9BD235B6510B7BC3A656B5Fd5O8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62805D01FDF3D98FBEAB8AF145B7F6DE8B5275C6510B7BC3A656B5Fd5O8D" TargetMode="External"/><Relationship Id="rId20" Type="http://schemas.openxmlformats.org/officeDocument/2006/relationships/hyperlink" Target="consultantplus://offline/ref=53362805D01FDF3D98FBEAB8AF145B7F6DE4B426586C10B7BC3A656B5Fd5O8D" TargetMode="External"/><Relationship Id="rId29" Type="http://schemas.openxmlformats.org/officeDocument/2006/relationships/hyperlink" Target="consultantplus://offline/ref=53362805D01FDF3D98FBF4B5B978067769EBE22C5D651BE9E8653E36085191A4d9O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56109B899B15CC1661375DC7781525EA7F8CE457BD733D3E66C919F34986E9F4FE834FjDW4G" TargetMode="External"/><Relationship Id="rId11" Type="http://schemas.openxmlformats.org/officeDocument/2006/relationships/hyperlink" Target="consultantplus://offline/ref=E58D00A446129B5D2FD8D42BD69BBDBAE0F96900A054078F313204591CBEC9C07AB5682B1D06d4A" TargetMode="External"/><Relationship Id="rId24" Type="http://schemas.openxmlformats.org/officeDocument/2006/relationships/hyperlink" Target="consultantplus://offline/ref=53362805D01FDF3D98FBEAB8AF145B7F6DE9BD225C6110B7BC3A656B5Fd5O8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D6356109B899B15CC1661375DC7781525EA7F8CE457BD733D3E66C919F34986E9F4FE8247jDW9G" TargetMode="External"/><Relationship Id="rId15" Type="http://schemas.openxmlformats.org/officeDocument/2006/relationships/hyperlink" Target="consultantplus://offline/ref=53362805D01FDF3D98FBEAB8AF145B7F6DE6B4225B6710B7BC3A656B5Fd5O8D" TargetMode="External"/><Relationship Id="rId23" Type="http://schemas.openxmlformats.org/officeDocument/2006/relationships/hyperlink" Target="consultantplus://offline/ref=53362805D01FDF3D98FBEAB8AF145B7F6DE9BD225F6010B7BC3A656B5Fd5O8D" TargetMode="External"/><Relationship Id="rId28" Type="http://schemas.openxmlformats.org/officeDocument/2006/relationships/hyperlink" Target="consultantplus://offline/ref=53362805D01FDF3D98FBF4B5B978067769EBE22C5D651CE3E9653E36085191A4d9OBD" TargetMode="External"/><Relationship Id="rId10" Type="http://schemas.openxmlformats.org/officeDocument/2006/relationships/hyperlink" Target="consultantplus://offline/ref=E58D00A446129B5D2FD8D42BD69BBDBAE0F96900A054078F313204591CBEC9C07AB568291C6C539E07d4A" TargetMode="External"/><Relationship Id="rId19" Type="http://schemas.openxmlformats.org/officeDocument/2006/relationships/hyperlink" Target="consultantplus://offline/ref=53362805D01FDF3D98FBEAB8AF145B7F6DE8BF235B6C10B7BC3A656B5Fd5O8D" TargetMode="External"/><Relationship Id="rId31" Type="http://schemas.openxmlformats.org/officeDocument/2006/relationships/hyperlink" Target="consultantplus://offline/ref=53362805D01FDF3D98FBF4B5B978067769EBE22C5B621CE3E1653E36085191A4d9OB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58D00A446129B5D2FD8D42BD69BBDBAE0F96900A054078F313204591CBEC9C07AB568291C6C539E07d4A" TargetMode="External"/><Relationship Id="rId14" Type="http://schemas.openxmlformats.org/officeDocument/2006/relationships/hyperlink" Target="consultantplus://offline/ref=53362805D01FDF3D98FBEAB8AF145B7F6DE9BF205E6510B7BC3A656B5Fd5O8D" TargetMode="External"/><Relationship Id="rId22" Type="http://schemas.openxmlformats.org/officeDocument/2006/relationships/hyperlink" Target="consultantplus://offline/ref=53362805D01FDF3D98FBEAB8AF145B7F6DE9BD225C6210B7BC3A656B5Fd5O8D" TargetMode="External"/><Relationship Id="rId27" Type="http://schemas.openxmlformats.org/officeDocument/2006/relationships/hyperlink" Target="consultantplus://offline/ref=53362805D01FDF3D98FBEAB8AF145B7F6DE2BD275F6710B7BC3A656B5Fd5O8D" TargetMode="External"/><Relationship Id="rId30" Type="http://schemas.openxmlformats.org/officeDocument/2006/relationships/hyperlink" Target="consultantplus://offline/ref=53362805D01FDF3D98FBF4B5B978067769EBE22C5A611AE9E5653E36085191A4d9O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6</cp:revision>
  <cp:lastPrinted>2017-01-20T00:26:00Z</cp:lastPrinted>
  <dcterms:created xsi:type="dcterms:W3CDTF">2017-01-19T00:50:00Z</dcterms:created>
  <dcterms:modified xsi:type="dcterms:W3CDTF">2017-01-20T00:30:00Z</dcterms:modified>
</cp:coreProperties>
</file>