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E" w:rsidRDefault="00B52F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818"/>
      </w:tblGrid>
      <w:tr w:rsidR="00B52FFE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B52FFE" w:rsidRDefault="00B52FFE">
            <w:pPr>
              <w:pStyle w:val="ConsPlusNormal"/>
              <w:outlineLvl w:val="0"/>
            </w:pPr>
            <w:r>
              <w:t>16 сентября 2016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B52FFE" w:rsidRDefault="00B52FFE">
            <w:pPr>
              <w:pStyle w:val="ConsPlusNormal"/>
              <w:jc w:val="right"/>
              <w:outlineLvl w:val="0"/>
            </w:pPr>
            <w:r>
              <w:t>N 168</w:t>
            </w:r>
          </w:p>
        </w:tc>
      </w:tr>
    </w:tbl>
    <w:p w:rsidR="00B52FFE" w:rsidRDefault="00B52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FFE" w:rsidRDefault="00B52FFE">
      <w:pPr>
        <w:pStyle w:val="ConsPlusNormal"/>
        <w:jc w:val="both"/>
      </w:pPr>
    </w:p>
    <w:p w:rsidR="00B52FFE" w:rsidRDefault="00933855">
      <w:pPr>
        <w:pStyle w:val="ConsPlusTitle"/>
        <w:jc w:val="center"/>
      </w:pPr>
      <w:r>
        <w:t>ГЛАВА РЕСПУБЛИКИ БУРЯТИЯ</w:t>
      </w:r>
    </w:p>
    <w:p w:rsidR="00B52FFE" w:rsidRDefault="00B52FFE">
      <w:pPr>
        <w:pStyle w:val="ConsPlusTitle"/>
        <w:jc w:val="center"/>
      </w:pPr>
    </w:p>
    <w:p w:rsidR="00B52FFE" w:rsidRDefault="00933855">
      <w:pPr>
        <w:pStyle w:val="ConsPlusTitle"/>
        <w:jc w:val="center"/>
      </w:pPr>
      <w:r>
        <w:t>УКАЗ</w:t>
      </w:r>
    </w:p>
    <w:p w:rsidR="00B52FFE" w:rsidRDefault="00B52FFE">
      <w:pPr>
        <w:pStyle w:val="ConsPlusTitle"/>
        <w:jc w:val="center"/>
      </w:pPr>
    </w:p>
    <w:p w:rsidR="00B52FFE" w:rsidRDefault="00B52FFE">
      <w:pPr>
        <w:pStyle w:val="ConsPlusTitle"/>
        <w:jc w:val="center"/>
      </w:pPr>
      <w:r>
        <w:t>ОБ УТВЕРЖДЕНИИ ЗНАКА МЕСТНОГО ПРОИЗВОДИТЕЛЯ И ПОЛОЖЕНИЯ О</w:t>
      </w:r>
    </w:p>
    <w:p w:rsidR="00B52FFE" w:rsidRDefault="00B52FFE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ПРЕДОСТАВЛЕНИЯ РАЗРЕШЕНИЯ И УСЛОВИЯХ ИСПОЛЬЗОВАНИЯ</w:t>
      </w:r>
    </w:p>
    <w:p w:rsidR="00B52FFE" w:rsidRDefault="00B52FFE">
      <w:pPr>
        <w:pStyle w:val="ConsPlusTitle"/>
        <w:jc w:val="center"/>
      </w:pPr>
      <w:r>
        <w:t>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ind w:firstLine="540"/>
        <w:jc w:val="both"/>
      </w:pPr>
      <w:r>
        <w:t>В рамках проведения информационной кампании "Сделано в Бурятии", в целях поддержки инициатив и усиления мотивации товаропроизводителей Республики Бурятия к повышению качества и конкурентоспособности выпускаемой продукции постановляю:</w:t>
      </w:r>
    </w:p>
    <w:p w:rsidR="00B52FFE" w:rsidRDefault="00B52FFE">
      <w:pPr>
        <w:pStyle w:val="ConsPlusNormal"/>
        <w:ind w:firstLine="540"/>
        <w:jc w:val="both"/>
      </w:pPr>
      <w:r>
        <w:t>1. Утвердить:</w:t>
      </w:r>
    </w:p>
    <w:p w:rsidR="00B52FFE" w:rsidRDefault="00B52FFE">
      <w:pPr>
        <w:pStyle w:val="ConsPlusNormal"/>
        <w:ind w:firstLine="540"/>
        <w:jc w:val="both"/>
      </w:pPr>
      <w:r>
        <w:t>1.1. Знак местного производителя.</w:t>
      </w:r>
    </w:p>
    <w:p w:rsidR="00B52FFE" w:rsidRDefault="00B52FFE">
      <w:pPr>
        <w:pStyle w:val="ConsPlusNormal"/>
        <w:ind w:firstLine="540"/>
        <w:jc w:val="both"/>
      </w:pPr>
      <w:r>
        <w:t xml:space="preserve">1.2. </w:t>
      </w:r>
      <w:r>
        <w:rPr>
          <w:color w:val="0000FF"/>
        </w:rPr>
        <w:t>Описание</w:t>
      </w:r>
      <w:r>
        <w:t xml:space="preserve"> знака местного производителя (приложение N 1).</w:t>
      </w:r>
    </w:p>
    <w:p w:rsidR="00B52FFE" w:rsidRDefault="00B52FFE">
      <w:pPr>
        <w:pStyle w:val="ConsPlusNormal"/>
        <w:ind w:firstLine="540"/>
        <w:jc w:val="both"/>
      </w:pPr>
      <w:r>
        <w:t xml:space="preserve">1.3. </w:t>
      </w:r>
      <w:r>
        <w:rPr>
          <w:color w:val="0000FF"/>
        </w:rPr>
        <w:t>Положение</w:t>
      </w:r>
      <w:r>
        <w:t xml:space="preserve"> о порядке предоставления разрешения и условиях использования знака местного производителя (приложение N 2).</w:t>
      </w:r>
      <w:bookmarkStart w:id="0" w:name="_GoBack"/>
      <w:bookmarkEnd w:id="0"/>
    </w:p>
    <w:p w:rsidR="00B52FFE" w:rsidRDefault="00B52FFE">
      <w:pPr>
        <w:pStyle w:val="ConsPlusNormal"/>
        <w:ind w:firstLine="540"/>
        <w:jc w:val="both"/>
      </w:pPr>
      <w:r>
        <w:t>2. Администрации Главы Республики Бурятия и Правительства Республики Бурятия (Носков П.Л.) совместно с Министерством сельского хозяйства и продовольствия Республики Бурятия (</w:t>
      </w:r>
      <w:proofErr w:type="spellStart"/>
      <w:r>
        <w:t>Чирипов</w:t>
      </w:r>
      <w:proofErr w:type="spellEnd"/>
      <w:r>
        <w:t xml:space="preserve"> </w:t>
      </w:r>
      <w:proofErr w:type="gramStart"/>
      <w:r>
        <w:t>Д-Ж</w:t>
      </w:r>
      <w:proofErr w:type="gramEnd"/>
      <w:r>
        <w:t>.Ш.) и Министерством промышленности и торговли Республики Бурятия (Мишенин А.С.) обеспечить:</w:t>
      </w:r>
    </w:p>
    <w:p w:rsidR="00B52FFE" w:rsidRDefault="00B52FFE">
      <w:pPr>
        <w:pStyle w:val="ConsPlusNormal"/>
        <w:ind w:firstLine="540"/>
        <w:jc w:val="both"/>
      </w:pPr>
      <w:r>
        <w:t>- проведение информационной кампании "Сделано в Бурятии", в том числе ежегодное утверждение медиа-плана мероприятий кампании;</w:t>
      </w:r>
    </w:p>
    <w:p w:rsidR="00B52FFE" w:rsidRDefault="00B52FFE">
      <w:pPr>
        <w:pStyle w:val="ConsPlusNormal"/>
        <w:ind w:firstLine="540"/>
        <w:jc w:val="both"/>
      </w:pPr>
      <w:r>
        <w:t>- выдачу разрешений на использование знака местного производителя заинтересованным местным производителям товаров, работ и услуг;</w:t>
      </w:r>
    </w:p>
    <w:p w:rsidR="00B52FFE" w:rsidRDefault="00B52FFE">
      <w:pPr>
        <w:pStyle w:val="ConsPlusNormal"/>
        <w:ind w:firstLine="540"/>
        <w:jc w:val="both"/>
      </w:pPr>
      <w:r>
        <w:t>- ведение банка данных товаропроизводителей и производителей работ и услуг, получивших разрешение на использование знака местного производителя;</w:t>
      </w:r>
    </w:p>
    <w:p w:rsidR="00B52FFE" w:rsidRDefault="00B52FFE">
      <w:pPr>
        <w:pStyle w:val="ConsPlusNormal"/>
        <w:ind w:firstLine="540"/>
        <w:jc w:val="both"/>
      </w:pPr>
      <w:r>
        <w:t>- привлечение общественных организаций (контролеров), социальных предпринимателей, представителей местного самоуправления в районах Республики Бурятия, ведущих мониторинг за деятельностью бизнеса для контроля и оценки качества товаров, работ, услуг, получивших разрешения на использование знака местного производителя.</w:t>
      </w:r>
    </w:p>
    <w:p w:rsidR="00B52FFE" w:rsidRDefault="00B52FFE">
      <w:pPr>
        <w:pStyle w:val="ConsPlusNormal"/>
        <w:ind w:firstLine="540"/>
        <w:jc w:val="both"/>
      </w:pPr>
      <w:r>
        <w:t>3. Администрации Главы Республики Бурятия и Правительства Республики Бурятия (Носков П.Л.) обеспечить освещение в республиканских средствах массовой информации сведений о товаропроизводителях и производителях работ и услуг, получивших разрешение на использование знака местного товаропроизводителя.</w:t>
      </w:r>
    </w:p>
    <w:p w:rsidR="00B52FFE" w:rsidRDefault="00B52FFE">
      <w:pPr>
        <w:pStyle w:val="ConsPlusNormal"/>
        <w:ind w:firstLine="540"/>
        <w:jc w:val="both"/>
      </w:pPr>
      <w:r>
        <w:t>4. Исполнительным органам государственной власти Республики Бурятия организовать привлечение к подаче заявок на разрешение на использование знака местного производителя товаропроизводителей и производителей работ и услуг.</w:t>
      </w:r>
    </w:p>
    <w:p w:rsidR="00B52FFE" w:rsidRDefault="00B52FFE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</w:pPr>
      <w:r>
        <w:t>Глава Республики Бурятия</w:t>
      </w:r>
    </w:p>
    <w:p w:rsidR="00B52FFE" w:rsidRDefault="00B52FFE">
      <w:pPr>
        <w:pStyle w:val="ConsPlusNormal"/>
        <w:jc w:val="right"/>
      </w:pPr>
      <w:r>
        <w:t>В.НАГОВИЦЫН</w:t>
      </w:r>
    </w:p>
    <w:p w:rsidR="00B52FFE" w:rsidRDefault="00B52FFE">
      <w:pPr>
        <w:pStyle w:val="ConsPlusNormal"/>
      </w:pPr>
      <w:r>
        <w:t>г. Улан-Удэ, Дом Правительства</w:t>
      </w:r>
    </w:p>
    <w:p w:rsidR="00B52FFE" w:rsidRDefault="00B52FFE">
      <w:pPr>
        <w:pStyle w:val="ConsPlusNormal"/>
      </w:pPr>
      <w:r>
        <w:t>16 сентября 2016 года</w:t>
      </w:r>
    </w:p>
    <w:p w:rsidR="00B52FFE" w:rsidRDefault="00B52FFE">
      <w:pPr>
        <w:pStyle w:val="ConsPlusNormal"/>
      </w:pPr>
      <w:r>
        <w:t>N 168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  <w:outlineLvl w:val="0"/>
      </w:pPr>
      <w:r>
        <w:t>Приложение N 1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</w:pPr>
      <w:r>
        <w:lastRenderedPageBreak/>
        <w:t>Утвержден</w:t>
      </w:r>
    </w:p>
    <w:p w:rsidR="00B52FFE" w:rsidRDefault="00B52FFE">
      <w:pPr>
        <w:pStyle w:val="ConsPlusNormal"/>
        <w:jc w:val="right"/>
      </w:pPr>
      <w:r>
        <w:t>Указом Главы</w:t>
      </w:r>
    </w:p>
    <w:p w:rsidR="00B52FFE" w:rsidRDefault="00B52FFE">
      <w:pPr>
        <w:pStyle w:val="ConsPlusNormal"/>
        <w:jc w:val="right"/>
      </w:pPr>
      <w:r>
        <w:t>Республики Бурятия</w:t>
      </w:r>
    </w:p>
    <w:p w:rsidR="00B52FFE" w:rsidRDefault="00B52FFE">
      <w:pPr>
        <w:pStyle w:val="ConsPlusNormal"/>
        <w:jc w:val="right"/>
      </w:pPr>
      <w:r>
        <w:t>от 16.09.2016 N 168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Title"/>
        <w:jc w:val="center"/>
      </w:pPr>
      <w:bookmarkStart w:id="1" w:name="P43"/>
      <w:bookmarkEnd w:id="1"/>
      <w:r>
        <w:t>ОПИСАНИЕ 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ind w:firstLine="540"/>
        <w:jc w:val="both"/>
      </w:pPr>
      <w:r>
        <w:t>1.1. Знак местного производителя (далее - Знак) является формой доведения до потребителей и других заинтересованных сторон информации о территориальной принадлежности продукции, работ и услуг, маркированных данным Знаком.</w:t>
      </w:r>
    </w:p>
    <w:p w:rsidR="00B52FFE" w:rsidRDefault="00B52FFE">
      <w:pPr>
        <w:pStyle w:val="ConsPlusNormal"/>
        <w:ind w:firstLine="540"/>
        <w:jc w:val="both"/>
      </w:pPr>
      <w:r>
        <w:t>1.2. Знак состоит из двух разновеликих знаков "V" и круга, вписанных в правильный ромб на белом поле. Знак "V" символизирует согласие, принятие "за". Например, "да, проверено", "да, использовать", "выполнено". В диаграммах обозначает рост и движение вверх. Также это символ сердца, взмах крыльев. Круг - солярный символ, который символизирует бесконечность, совершенство и законченность. В композиции Знака означает солнце.</w:t>
      </w:r>
    </w:p>
    <w:p w:rsidR="00B52FFE" w:rsidRDefault="00B52FFE">
      <w:pPr>
        <w:pStyle w:val="ConsPlusNormal"/>
        <w:ind w:firstLine="540"/>
        <w:jc w:val="both"/>
      </w:pPr>
      <w:r>
        <w:t>Значение цветов:</w:t>
      </w:r>
    </w:p>
    <w:p w:rsidR="00B52FFE" w:rsidRDefault="00B52FFE">
      <w:pPr>
        <w:pStyle w:val="ConsPlusNormal"/>
        <w:ind w:firstLine="540"/>
        <w:jc w:val="both"/>
      </w:pPr>
      <w:r>
        <w:t>- желтый цвет - один из государственных цветов символики Республики Бурятия, символизирует позитивное движение, уверенность в своих силах, открытость в восприятии и принятии нового;</w:t>
      </w:r>
    </w:p>
    <w:p w:rsidR="00B52FFE" w:rsidRDefault="00B52FFE">
      <w:pPr>
        <w:pStyle w:val="ConsPlusNormal"/>
        <w:ind w:firstLine="540"/>
        <w:jc w:val="both"/>
      </w:pPr>
      <w:r>
        <w:t>- голубой цвет символизирует глубину, чистоту, творчество;</w:t>
      </w:r>
    </w:p>
    <w:p w:rsidR="00B52FFE" w:rsidRDefault="00B52FFE">
      <w:pPr>
        <w:pStyle w:val="ConsPlusNormal"/>
        <w:ind w:firstLine="540"/>
        <w:jc w:val="both"/>
      </w:pPr>
      <w:r>
        <w:t xml:space="preserve">- зеленый цвет символизирует молодость, свежесть, </w:t>
      </w:r>
      <w:proofErr w:type="spellStart"/>
      <w:r>
        <w:t>экологичность</w:t>
      </w:r>
      <w:proofErr w:type="spellEnd"/>
      <w:r>
        <w:t>, стабильность.</w:t>
      </w:r>
    </w:p>
    <w:p w:rsidR="00B52FFE" w:rsidRDefault="00B52FFE">
      <w:pPr>
        <w:pStyle w:val="ConsPlusNormal"/>
        <w:ind w:firstLine="540"/>
        <w:jc w:val="both"/>
      </w:pPr>
      <w:r>
        <w:t>1.3. Знак является официальным логотипом информационной кампании "Сделано в Бурятии" и размещается во всех официальных и рекламных материалах кампании.</w:t>
      </w:r>
    </w:p>
    <w:p w:rsidR="00B52FFE" w:rsidRDefault="00B52FFE">
      <w:pPr>
        <w:pStyle w:val="ConsPlusNormal"/>
        <w:ind w:firstLine="540"/>
        <w:jc w:val="both"/>
      </w:pPr>
      <w:r>
        <w:t xml:space="preserve">1.4. Использование Знака местными товаропроизводителями, производителями работ и услуг предполагает повышение узнаваемости и продвижение их продукции на </w:t>
      </w:r>
      <w:proofErr w:type="gramStart"/>
      <w:r>
        <w:t>внутреннем</w:t>
      </w:r>
      <w:proofErr w:type="gramEnd"/>
      <w:r>
        <w:t xml:space="preserve"> и внешних рынках.</w:t>
      </w:r>
    </w:p>
    <w:p w:rsidR="00B52FFE" w:rsidRDefault="00B52FFE">
      <w:pPr>
        <w:pStyle w:val="ConsPlusNormal"/>
        <w:ind w:firstLine="540"/>
        <w:jc w:val="both"/>
      </w:pPr>
      <w:r>
        <w:t>1.5. Графическое изображение Знака: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ind w:firstLine="540"/>
        <w:jc w:val="both"/>
      </w:pPr>
      <w:r>
        <w:t>Рисунок не приводится.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  <w:outlineLvl w:val="0"/>
      </w:pPr>
      <w:r>
        <w:t>Приложение N 2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</w:pPr>
      <w:r>
        <w:t>Утверждено</w:t>
      </w:r>
    </w:p>
    <w:p w:rsidR="00B52FFE" w:rsidRDefault="00B52FFE">
      <w:pPr>
        <w:pStyle w:val="ConsPlusNormal"/>
        <w:jc w:val="right"/>
      </w:pPr>
      <w:r>
        <w:t>Указом Главы</w:t>
      </w:r>
    </w:p>
    <w:p w:rsidR="00B52FFE" w:rsidRDefault="00B52FFE">
      <w:pPr>
        <w:pStyle w:val="ConsPlusNormal"/>
        <w:jc w:val="right"/>
      </w:pPr>
      <w:r>
        <w:t>Республики Бурятия</w:t>
      </w:r>
    </w:p>
    <w:p w:rsidR="00B52FFE" w:rsidRDefault="00B52FFE">
      <w:pPr>
        <w:pStyle w:val="ConsPlusNormal"/>
        <w:jc w:val="right"/>
      </w:pPr>
      <w:r>
        <w:t>от 16.09.2016 N 168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Title"/>
        <w:jc w:val="center"/>
      </w:pPr>
      <w:bookmarkStart w:id="2" w:name="P68"/>
      <w:bookmarkEnd w:id="2"/>
      <w:r>
        <w:t>ПОЛОЖЕНИЕ</w:t>
      </w:r>
    </w:p>
    <w:p w:rsidR="00B52FFE" w:rsidRDefault="00B52FFE">
      <w:pPr>
        <w:pStyle w:val="ConsPlusTitle"/>
        <w:jc w:val="center"/>
      </w:pPr>
      <w:r>
        <w:t>О ПОРЯДКЕ ПРЕДОСТАВЛЕНИЯ РАЗРЕШЕНИЯ И УСЛОВИЯХ ИСПОЛЬЗОВАНИЯ</w:t>
      </w:r>
    </w:p>
    <w:p w:rsidR="00B52FFE" w:rsidRDefault="00B52FFE">
      <w:pPr>
        <w:pStyle w:val="ConsPlusTitle"/>
        <w:jc w:val="center"/>
      </w:pPr>
      <w:r>
        <w:t>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center"/>
        <w:outlineLvl w:val="1"/>
      </w:pPr>
      <w:r>
        <w:t>1. Общие положения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ind w:firstLine="540"/>
        <w:jc w:val="both"/>
      </w:pPr>
      <w:r>
        <w:t>1.1. Настоящее Положение устанавливает порядок получения разрешения на использование знака местного производителя товаропроизводителям, а также производителям работ и услуг, зарегистрированным и осуществляющим свою деятельность на территории Республики Бурятия (далее - Заявители).</w:t>
      </w:r>
    </w:p>
    <w:p w:rsidR="00B52FFE" w:rsidRDefault="00B52FFE">
      <w:pPr>
        <w:pStyle w:val="ConsPlusNormal"/>
        <w:ind w:firstLine="540"/>
        <w:jc w:val="both"/>
      </w:pPr>
      <w:r>
        <w:t>1.2. В настоящем Положении:</w:t>
      </w:r>
    </w:p>
    <w:p w:rsidR="00B52FFE" w:rsidRDefault="00B52FFE">
      <w:pPr>
        <w:pStyle w:val="ConsPlusNormal"/>
        <w:ind w:firstLine="540"/>
        <w:jc w:val="both"/>
      </w:pPr>
      <w:r>
        <w:t xml:space="preserve">понятие "товаропроизводитель" применяется в значении, установленном </w:t>
      </w:r>
      <w:hyperlink r:id="rId5" w:history="1">
        <w:r>
          <w:rPr>
            <w:color w:val="0000FF"/>
          </w:rPr>
          <w:t>статьей 3</w:t>
        </w:r>
      </w:hyperlink>
      <w:r>
        <w:t xml:space="preserve"> Федерального закона от 30.12.2006 N 271-ФЗ "О розничных рынках </w:t>
      </w:r>
      <w:proofErr w:type="gramStart"/>
      <w:r>
        <w:t>и</w:t>
      </w:r>
      <w:proofErr w:type="gramEnd"/>
      <w:r>
        <w:t xml:space="preserve"> о внесении изменений в Трудовой кодекс Российской Федерации";</w:t>
      </w:r>
    </w:p>
    <w:p w:rsidR="00B52FFE" w:rsidRDefault="00B52FFE">
      <w:pPr>
        <w:pStyle w:val="ConsPlusNormal"/>
        <w:ind w:firstLine="540"/>
        <w:jc w:val="both"/>
      </w:pPr>
      <w:r>
        <w:t xml:space="preserve">понятие "сельскохозяйственный товаропроизводитель" применяется в значении, установленном </w:t>
      </w: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хозяйства".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center"/>
        <w:outlineLvl w:val="1"/>
      </w:pPr>
      <w:r>
        <w:t>2. Порядок предоставления разрешения на использование знака</w:t>
      </w:r>
    </w:p>
    <w:p w:rsidR="00B52FFE" w:rsidRDefault="00B52FFE">
      <w:pPr>
        <w:pStyle w:val="ConsPlusNormal"/>
        <w:jc w:val="center"/>
      </w:pPr>
      <w:r>
        <w:t>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ind w:firstLine="540"/>
        <w:jc w:val="both"/>
      </w:pPr>
      <w:r>
        <w:t>2.1. Предоставление разрешения на использование знака местного производителя (далее соответственно - Знак, разрешение) имеет следующие задачи:</w:t>
      </w:r>
    </w:p>
    <w:p w:rsidR="00B52FFE" w:rsidRDefault="00B52FFE">
      <w:pPr>
        <w:pStyle w:val="ConsPlusNormal"/>
        <w:ind w:firstLine="540"/>
        <w:jc w:val="both"/>
      </w:pPr>
      <w:r>
        <w:t>- поддержка инициатив и усиление мотивации товаропроизводителей, производителей работ и услуг Республики Бурятия к повышению качества и конкурентоспособности выпускаемой продукции в интересах потребителей;</w:t>
      </w:r>
    </w:p>
    <w:p w:rsidR="00B52FFE" w:rsidRDefault="00B52FFE">
      <w:pPr>
        <w:pStyle w:val="ConsPlusNormal"/>
        <w:ind w:firstLine="540"/>
        <w:jc w:val="both"/>
      </w:pPr>
      <w:r>
        <w:t>- поднятие престижа республиканских производителей, выпускающих высококачественную и конкурентоспособную продукцию;</w:t>
      </w:r>
    </w:p>
    <w:p w:rsidR="00B52FFE" w:rsidRDefault="00B52FFE">
      <w:pPr>
        <w:pStyle w:val="ConsPlusNormal"/>
        <w:ind w:firstLine="540"/>
        <w:jc w:val="both"/>
      </w:pPr>
      <w:r>
        <w:t>- увеличение на потребительском рынке Республики Бурятия массы продукции местного производства, обладающей конкурентоспособными потребительскими свойствами;</w:t>
      </w:r>
    </w:p>
    <w:p w:rsidR="00B52FFE" w:rsidRDefault="00B52FFE">
      <w:pPr>
        <w:pStyle w:val="ConsPlusNormal"/>
        <w:ind w:firstLine="540"/>
        <w:jc w:val="both"/>
      </w:pPr>
      <w:r>
        <w:t>- создание благоприятного предпринимательского климата для товаропроизводителей, производителей работ и услуг в Республике Бурятия, выпускающих высококачественную продукцию (оказывающих высококачественные услуги), и условий для здоровой конкуренции;</w:t>
      </w:r>
    </w:p>
    <w:p w:rsidR="00B52FFE" w:rsidRDefault="00B52FFE">
      <w:pPr>
        <w:pStyle w:val="ConsPlusNormal"/>
        <w:ind w:firstLine="540"/>
        <w:jc w:val="both"/>
      </w:pPr>
      <w:r>
        <w:t>- формирование благоприятного общественного мнения о товаропроизводителях, производителях работ и услуг в Республике Бурятия, получивших разрешение;</w:t>
      </w:r>
    </w:p>
    <w:p w:rsidR="00B52FFE" w:rsidRDefault="00B52FFE">
      <w:pPr>
        <w:pStyle w:val="ConsPlusNormal"/>
        <w:ind w:firstLine="540"/>
        <w:jc w:val="both"/>
      </w:pPr>
      <w:r>
        <w:t>- распространение опыта эффективного ведения бизнеса, применения современных технологий менеджмента, примеров успешной деятельности товаропроизводителей, производителей работ и услуг Республики Бурятия;</w:t>
      </w:r>
    </w:p>
    <w:p w:rsidR="00B52FFE" w:rsidRDefault="00B52FFE">
      <w:pPr>
        <w:pStyle w:val="ConsPlusNormal"/>
        <w:ind w:firstLine="540"/>
        <w:jc w:val="both"/>
      </w:pPr>
      <w:r>
        <w:t>- повышение уровня потребительской безопасности и качества жизни жителей Республики Бурятия в целом;</w:t>
      </w:r>
    </w:p>
    <w:p w:rsidR="00B52FFE" w:rsidRDefault="00B52FFE">
      <w:pPr>
        <w:pStyle w:val="ConsPlusNormal"/>
        <w:ind w:firstLine="540"/>
        <w:jc w:val="both"/>
      </w:pPr>
      <w:r>
        <w:t>- рост авторитета товаропроизводителей, производителей работ и услуг и популяризации успеха по созданию собственного дела;</w:t>
      </w:r>
    </w:p>
    <w:p w:rsidR="00B52FFE" w:rsidRDefault="00B52FFE">
      <w:pPr>
        <w:pStyle w:val="ConsPlusNormal"/>
        <w:ind w:firstLine="540"/>
        <w:jc w:val="both"/>
      </w:pPr>
      <w:r>
        <w:t>- продвижение Знака на внутреннем и внешнем рынках;</w:t>
      </w:r>
    </w:p>
    <w:p w:rsidR="00B52FFE" w:rsidRDefault="00B52FFE">
      <w:pPr>
        <w:pStyle w:val="ConsPlusNormal"/>
        <w:ind w:firstLine="540"/>
        <w:jc w:val="both"/>
      </w:pPr>
      <w:r>
        <w:t>- формирование патриотизма, уважения к национальным предпринимательским традициям, климата взаимной ответственности всех участников потребительского рынка - потребителей, товаропроизводителей, производителей товаров работ, услуг, органов государственной власти и местного самоуправления в Республике Бурятия;</w:t>
      </w:r>
    </w:p>
    <w:p w:rsidR="00B52FFE" w:rsidRDefault="00B52FFE">
      <w:pPr>
        <w:pStyle w:val="ConsPlusNormal"/>
        <w:ind w:firstLine="540"/>
        <w:jc w:val="both"/>
      </w:pPr>
      <w:r>
        <w:t>- повышение социальной ответственности товаропроизводителей, производителей работ и услуг;</w:t>
      </w:r>
    </w:p>
    <w:p w:rsidR="00B52FFE" w:rsidRDefault="00B52FFE">
      <w:pPr>
        <w:pStyle w:val="ConsPlusNormal"/>
        <w:ind w:firstLine="540"/>
        <w:jc w:val="both"/>
      </w:pPr>
      <w:r>
        <w:t>- повышение культуры в сфере торговли и услуг;</w:t>
      </w:r>
    </w:p>
    <w:p w:rsidR="00B52FFE" w:rsidRDefault="00B52FFE">
      <w:pPr>
        <w:pStyle w:val="ConsPlusNormal"/>
        <w:ind w:firstLine="540"/>
        <w:jc w:val="both"/>
      </w:pPr>
      <w:r>
        <w:t xml:space="preserve">- снижение </w:t>
      </w:r>
      <w:proofErr w:type="spellStart"/>
      <w:r>
        <w:t>импортозависимости</w:t>
      </w:r>
      <w:proofErr w:type="spellEnd"/>
      <w:r>
        <w:t>;</w:t>
      </w:r>
    </w:p>
    <w:p w:rsidR="00B52FFE" w:rsidRDefault="00B52FFE">
      <w:pPr>
        <w:pStyle w:val="ConsPlusNormal"/>
        <w:ind w:firstLine="540"/>
        <w:jc w:val="both"/>
      </w:pPr>
      <w:r>
        <w:t>- борьба с контрафактной и нелегальной продукцией;</w:t>
      </w:r>
    </w:p>
    <w:p w:rsidR="00B52FFE" w:rsidRDefault="00B52FFE">
      <w:pPr>
        <w:pStyle w:val="ConsPlusNormal"/>
        <w:ind w:firstLine="540"/>
        <w:jc w:val="both"/>
      </w:pPr>
      <w:r>
        <w:t>- развитие института общественного контроля;</w:t>
      </w:r>
    </w:p>
    <w:p w:rsidR="00B52FFE" w:rsidRDefault="00B52FFE">
      <w:pPr>
        <w:pStyle w:val="ConsPlusNormal"/>
        <w:ind w:firstLine="540"/>
        <w:jc w:val="both"/>
      </w:pPr>
      <w:r>
        <w:t>- правовое просвещение участников потребительского рынка;</w:t>
      </w:r>
    </w:p>
    <w:p w:rsidR="00B52FFE" w:rsidRDefault="00B52FFE">
      <w:pPr>
        <w:pStyle w:val="ConsPlusNormal"/>
        <w:ind w:firstLine="540"/>
        <w:jc w:val="both"/>
      </w:pPr>
      <w:r>
        <w:t>- популяризация примеров добросовестного предпринимательства и профессионализма;</w:t>
      </w:r>
    </w:p>
    <w:p w:rsidR="00B52FFE" w:rsidRDefault="00B52FFE">
      <w:pPr>
        <w:pStyle w:val="ConsPlusNormal"/>
        <w:ind w:firstLine="540"/>
        <w:jc w:val="both"/>
      </w:pPr>
      <w:r>
        <w:t>- правовой мониторинг и формирование предложений в области потребительского законодательства.</w:t>
      </w:r>
    </w:p>
    <w:p w:rsidR="00B52FFE" w:rsidRDefault="00B52FFE">
      <w:pPr>
        <w:pStyle w:val="ConsPlusNormal"/>
        <w:ind w:firstLine="540"/>
        <w:jc w:val="both"/>
      </w:pPr>
      <w:r>
        <w:t xml:space="preserve">2.2. Разрешение на использование Знака предоставляется на безвозмездной основе сроком на пять лет, </w:t>
      </w:r>
      <w:proofErr w:type="gramStart"/>
      <w:r>
        <w:t xml:space="preserve">возникает с момента получения </w:t>
      </w:r>
      <w:hyperlink w:anchor="P159" w:history="1">
        <w:r>
          <w:rPr>
            <w:color w:val="0000FF"/>
          </w:rPr>
          <w:t>разре</w:t>
        </w:r>
        <w:r>
          <w:rPr>
            <w:color w:val="0000FF"/>
          </w:rPr>
          <w:t>ш</w:t>
        </w:r>
        <w:r>
          <w:rPr>
            <w:color w:val="0000FF"/>
          </w:rPr>
          <w:t>ения</w:t>
        </w:r>
      </w:hyperlink>
      <w:r>
        <w:t xml:space="preserve"> на использование Знака согласно приложению N 1 к настоящему Положению и прекращается</w:t>
      </w:r>
      <w:proofErr w:type="gramEnd"/>
      <w:r>
        <w:t xml:space="preserve"> одновременно с окончанием действия такого разрешения. Продление использования Знака осуществляется посредством вновь выданного в соответствии с настоящим Положением разрешения.</w:t>
      </w:r>
    </w:p>
    <w:p w:rsidR="00B52FFE" w:rsidRDefault="00B52FFE">
      <w:pPr>
        <w:pStyle w:val="ConsPlusNormal"/>
        <w:ind w:firstLine="540"/>
        <w:jc w:val="both"/>
      </w:pPr>
      <w:r>
        <w:t xml:space="preserve">2.3. </w:t>
      </w:r>
      <w:proofErr w:type="gramStart"/>
      <w:r>
        <w:t>Уполномоченными органами по выдаче разрешений являются Администрация Главы Республики Бурятия и Правительства Республики Бурятия (в отношении лиц, реализующих информационные проекты в рамках информационной кампании "Сделано в Бурятии"), Министерство сельского хозяйства и продовольствия Республики Бурятия (в отношении сельскохозяйственных производителей), Министерство промышленности и торговли Республики Бурятия (в отношении производителей товаров, работ и услуг (за исключением сельскохозяйственных производителей)) (далее - уполномоченный орган).</w:t>
      </w:r>
      <w:proofErr w:type="gramEnd"/>
    </w:p>
    <w:p w:rsidR="00B52FFE" w:rsidRDefault="00B52FFE">
      <w:pPr>
        <w:pStyle w:val="ConsPlusNormal"/>
        <w:ind w:firstLine="540"/>
        <w:jc w:val="both"/>
      </w:pPr>
      <w:r>
        <w:t xml:space="preserve">2.4. Для получения разрешения Заявители подают </w:t>
      </w:r>
      <w:hyperlink w:anchor="P202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Положению и документы, предусмотренные </w:t>
      </w:r>
      <w:hyperlink w:anchor="P104" w:history="1">
        <w:r>
          <w:rPr>
            <w:color w:val="0000FF"/>
          </w:rPr>
          <w:t>пунктом 2.5</w:t>
        </w:r>
      </w:hyperlink>
      <w:r>
        <w:t xml:space="preserve"> настоящего Положения, в соответствующий уполномоченный орган.</w:t>
      </w:r>
    </w:p>
    <w:p w:rsidR="00B52FFE" w:rsidRDefault="00B52FFE">
      <w:pPr>
        <w:pStyle w:val="ConsPlusNormal"/>
        <w:ind w:firstLine="540"/>
        <w:jc w:val="both"/>
      </w:pPr>
      <w:bookmarkStart w:id="3" w:name="P104"/>
      <w:bookmarkEnd w:id="3"/>
      <w:r>
        <w:lastRenderedPageBreak/>
        <w:t>2.5. К заявке прилагаются следующие копии документов, заверенные подписью юридического или физического лица, зарегистрированного в качестве индивидуального предпринимателя:</w:t>
      </w:r>
    </w:p>
    <w:p w:rsidR="00B52FFE" w:rsidRDefault="00B52FFE">
      <w:pPr>
        <w:pStyle w:val="ConsPlusNormal"/>
        <w:ind w:firstLine="540"/>
        <w:jc w:val="both"/>
      </w:pPr>
      <w:r>
        <w:t>- копии учредительных документов, подтверждающих государственную регистрацию юридического лица или физического лица, зарегистрированного в качестве индивидуального предпринимателя со всеми последующими изменениями;</w:t>
      </w:r>
    </w:p>
    <w:p w:rsidR="00B52FFE" w:rsidRDefault="00B52FFE">
      <w:pPr>
        <w:pStyle w:val="ConsPlusNormal"/>
        <w:ind w:firstLine="540"/>
        <w:jc w:val="both"/>
      </w:pPr>
      <w:r>
        <w:t>- копию паспорта физического лица - индивидуального предпринимателя;</w:t>
      </w:r>
    </w:p>
    <w:p w:rsidR="00B52FFE" w:rsidRDefault="00B52FFE">
      <w:pPr>
        <w:pStyle w:val="ConsPlusNormal"/>
        <w:ind w:firstLine="540"/>
        <w:jc w:val="both"/>
      </w:pPr>
      <w:r>
        <w:t>- копии документов в зависимости от вида продукции, подтверждающих соответствие продукции требованиям технических регламентов Таможенного союза (декларация о соответствии, сертификат соответствия, свидетельство о государственной регистрации пищевой продукции нового вида (или специализированной пищевой продукции), документ, подтверждающий проведение ветеринарно-санитарной экспертизы, сертификат системы менеджмента качества (при наличии));</w:t>
      </w:r>
    </w:p>
    <w:p w:rsidR="00B52FFE" w:rsidRDefault="00B52FFE">
      <w:pPr>
        <w:pStyle w:val="ConsPlusNormal"/>
        <w:ind w:firstLine="540"/>
        <w:jc w:val="both"/>
      </w:pPr>
      <w:r>
        <w:t>- копии документов, подтверждающих соответствие услуги требованиям нормативных документов, санитарным нормам и правилам (добровольный сертификат);</w:t>
      </w:r>
    </w:p>
    <w:p w:rsidR="00B52FFE" w:rsidRDefault="00B52FFE">
      <w:pPr>
        <w:pStyle w:val="ConsPlusNormal"/>
        <w:ind w:firstLine="540"/>
        <w:jc w:val="both"/>
      </w:pPr>
      <w:r>
        <w:t>- паспорт изделия и инструкция по его применению (если их наличие обязательно в соответствии с действующим законодательством).</w:t>
      </w:r>
    </w:p>
    <w:p w:rsidR="00B52FFE" w:rsidRDefault="00B52FFE">
      <w:pPr>
        <w:pStyle w:val="ConsPlusNormal"/>
        <w:ind w:firstLine="540"/>
        <w:jc w:val="both"/>
      </w:pPr>
      <w:r>
        <w:t>Уполномоченный орган в порядке межведомственного информационного взаимодействия запрашивает в соответствующих органах следующие документы (сведения):</w:t>
      </w:r>
    </w:p>
    <w:p w:rsidR="00B52FFE" w:rsidRDefault="00B52FFE">
      <w:pPr>
        <w:pStyle w:val="ConsPlusNormal"/>
        <w:ind w:firstLine="540"/>
        <w:jc w:val="both"/>
      </w:pPr>
      <w: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B52FFE" w:rsidRDefault="00B52FFE">
      <w:pPr>
        <w:pStyle w:val="ConsPlusNormal"/>
        <w:ind w:firstLine="540"/>
        <w:jc w:val="both"/>
      </w:pPr>
      <w:r>
        <w:t>- документ, содержащий сведения о наличии (отсутствии) задолженности по уплате налогов, сборов, пени и штрафов;</w:t>
      </w:r>
    </w:p>
    <w:p w:rsidR="00B52FFE" w:rsidRDefault="00B52FFE">
      <w:pPr>
        <w:pStyle w:val="ConsPlusNormal"/>
        <w:ind w:firstLine="540"/>
        <w:jc w:val="both"/>
      </w:pPr>
      <w:r>
        <w:t>- иные документы и материалы.</w:t>
      </w:r>
    </w:p>
    <w:p w:rsidR="00B52FFE" w:rsidRDefault="00B52FFE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части персональных данных.</w:t>
      </w:r>
    </w:p>
    <w:p w:rsidR="00B52FFE" w:rsidRDefault="00B52FFE">
      <w:pPr>
        <w:pStyle w:val="ConsPlusNormal"/>
        <w:ind w:firstLine="540"/>
        <w:jc w:val="both"/>
      </w:pPr>
      <w:r>
        <w:t>Документы, представленные Заявителем в уполномоченный орган, возврату не подлежат.</w:t>
      </w:r>
    </w:p>
    <w:p w:rsidR="00B52FFE" w:rsidRDefault="00B52FFE">
      <w:pPr>
        <w:pStyle w:val="ConsPlusNormal"/>
        <w:ind w:firstLine="540"/>
        <w:jc w:val="both"/>
      </w:pPr>
      <w:r>
        <w:t>2.6. Разрешение выдается Заявителям по итогам отборов (конкурсов), проведенных уполномоченными органами. Положения об отборах утверждаются нормативно-правовыми актами уполномоченных органов.</w:t>
      </w:r>
    </w:p>
    <w:p w:rsidR="00B52FFE" w:rsidRDefault="00B52FFE">
      <w:pPr>
        <w:pStyle w:val="ConsPlusNormal"/>
        <w:ind w:firstLine="540"/>
        <w:jc w:val="both"/>
      </w:pPr>
      <w:r>
        <w:t>2.7. Уполномоченный орган в течение десяти рабочих дней со дня приема заявки принимает решение о выдаче либо об отказе в выдаче разрешения.</w:t>
      </w:r>
    </w:p>
    <w:p w:rsidR="00B52FFE" w:rsidRDefault="00B52FFE">
      <w:pPr>
        <w:pStyle w:val="ConsPlusNormal"/>
        <w:ind w:firstLine="540"/>
        <w:jc w:val="both"/>
      </w:pPr>
      <w:bookmarkStart w:id="4" w:name="P118"/>
      <w:bookmarkEnd w:id="4"/>
      <w:r>
        <w:t>2.8. Заявитель для получения разрешения на использование Знака должен соответствовать следующим требованиям:</w:t>
      </w:r>
    </w:p>
    <w:p w:rsidR="00B52FFE" w:rsidRDefault="00B52FFE">
      <w:pPr>
        <w:pStyle w:val="ConsPlusNormal"/>
        <w:ind w:firstLine="540"/>
        <w:jc w:val="both"/>
      </w:pPr>
      <w:r>
        <w:t>2.8.1. Иметь регистрацию, осуществлять свою деятельность (производить и (или) перерабатывать продукцию, выполнять работы, оказывать услуги) на территории Республики Бурятия не менее одного года.</w:t>
      </w:r>
    </w:p>
    <w:p w:rsidR="00B52FFE" w:rsidRDefault="00B52FFE">
      <w:pPr>
        <w:pStyle w:val="ConsPlusNormal"/>
        <w:ind w:firstLine="540"/>
        <w:jc w:val="both"/>
      </w:pPr>
      <w:r>
        <w:t>2.8.2. Не должен находиться в стадии ликвидации или банкротства.</w:t>
      </w:r>
    </w:p>
    <w:p w:rsidR="00B52FFE" w:rsidRDefault="00B52FFE">
      <w:pPr>
        <w:pStyle w:val="ConsPlusNormal"/>
        <w:ind w:firstLine="540"/>
        <w:jc w:val="both"/>
      </w:pPr>
      <w:r>
        <w:t>2.8.3. Не должен иметь задолженности по начисленным налогам, сборам и иным обязательным платежам в бюджеты любого уровня и государственные внебюджетные фонды.</w:t>
      </w:r>
    </w:p>
    <w:p w:rsidR="00B52FFE" w:rsidRDefault="00B52FFE">
      <w:pPr>
        <w:pStyle w:val="ConsPlusNormal"/>
        <w:ind w:firstLine="540"/>
        <w:jc w:val="both"/>
      </w:pPr>
      <w:r>
        <w:t xml:space="preserve">2.8.4. Должен быть зарегистрирован на сайте "Сделано в Бурятии", </w:t>
      </w:r>
      <w:proofErr w:type="gramStart"/>
      <w:r>
        <w:t>размещать и актуализировать</w:t>
      </w:r>
      <w:proofErr w:type="gramEnd"/>
      <w:r>
        <w:t xml:space="preserve"> на данном сайте информацию о своей организации, видах продукции, выполняемых работах или оказываемых услугах.</w:t>
      </w:r>
    </w:p>
    <w:p w:rsidR="00B52FFE" w:rsidRDefault="00B52FFE">
      <w:pPr>
        <w:pStyle w:val="ConsPlusNormal"/>
        <w:ind w:firstLine="540"/>
        <w:jc w:val="both"/>
      </w:pPr>
      <w:r>
        <w:t>2.9. Основаниями для отказа в выдаче разрешения являются:</w:t>
      </w:r>
    </w:p>
    <w:p w:rsidR="00B52FFE" w:rsidRDefault="00B52FFE">
      <w:pPr>
        <w:pStyle w:val="ConsPlusNormal"/>
        <w:ind w:firstLine="540"/>
        <w:jc w:val="both"/>
      </w:pPr>
      <w:r>
        <w:t>- представление Заявителем в уполномоченный орган заведомо недостоверных сведений;</w:t>
      </w:r>
    </w:p>
    <w:p w:rsidR="00B52FFE" w:rsidRDefault="00B52FFE">
      <w:pPr>
        <w:pStyle w:val="ConsPlusNormal"/>
        <w:ind w:firstLine="540"/>
        <w:jc w:val="both"/>
      </w:pPr>
      <w:r>
        <w:t xml:space="preserve">- представление Заявителем неполного пакета документов, предусмотренного </w:t>
      </w:r>
      <w:hyperlink w:anchor="P104" w:history="1">
        <w:r>
          <w:rPr>
            <w:color w:val="0000FF"/>
          </w:rPr>
          <w:t>пунктом 2.5</w:t>
        </w:r>
      </w:hyperlink>
      <w:r>
        <w:t xml:space="preserve"> настоящего Положения;</w:t>
      </w:r>
    </w:p>
    <w:p w:rsidR="00B52FFE" w:rsidRDefault="00B52FFE">
      <w:pPr>
        <w:pStyle w:val="ConsPlusNormal"/>
        <w:ind w:firstLine="540"/>
        <w:jc w:val="both"/>
      </w:pPr>
      <w:r>
        <w:t xml:space="preserve">- несоответствие Заявителя требованиям, указанным в </w:t>
      </w:r>
      <w:hyperlink w:anchor="P118" w:history="1">
        <w:r>
          <w:rPr>
            <w:color w:val="0000FF"/>
          </w:rPr>
          <w:t>пункте 2.8</w:t>
        </w:r>
      </w:hyperlink>
      <w:r>
        <w:t xml:space="preserve"> настоящего Положения;</w:t>
      </w:r>
    </w:p>
    <w:p w:rsidR="00B52FFE" w:rsidRDefault="00B52FFE">
      <w:pPr>
        <w:pStyle w:val="ConsPlusNormal"/>
        <w:ind w:firstLine="540"/>
        <w:jc w:val="both"/>
      </w:pPr>
      <w:r>
        <w:t>- подача заявки в несоответствующий уполномоченный орган.</w:t>
      </w:r>
    </w:p>
    <w:p w:rsidR="00B52FFE" w:rsidRDefault="00B52FFE">
      <w:pPr>
        <w:pStyle w:val="ConsPlusNormal"/>
        <w:ind w:firstLine="540"/>
        <w:jc w:val="both"/>
      </w:pPr>
      <w:r>
        <w:t xml:space="preserve">2.10. Решение об отказе в выдаче разрешения </w:t>
      </w:r>
      <w:proofErr w:type="gramStart"/>
      <w:r>
        <w:t xml:space="preserve">оформляется на бланке уполномоченного органа по </w:t>
      </w:r>
      <w:hyperlink w:anchor="P242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 и направляется</w:t>
      </w:r>
      <w:proofErr w:type="gramEnd"/>
      <w:r>
        <w:t xml:space="preserve"> Заявителю в течение трех рабочих дней со дня принятия такого решения.</w:t>
      </w:r>
    </w:p>
    <w:p w:rsidR="00B52FFE" w:rsidRDefault="00B52FFE">
      <w:pPr>
        <w:pStyle w:val="ConsPlusNormal"/>
        <w:ind w:firstLine="540"/>
        <w:jc w:val="both"/>
      </w:pPr>
      <w:r>
        <w:t xml:space="preserve">2.11. Отказ в выдаче разрешения не препятствует повторному обращению Заявителя по вопросу </w:t>
      </w:r>
      <w:r>
        <w:lastRenderedPageBreak/>
        <w:t>выдачи разрешения в уполномоченный орган после устранения причин, послуживших основанием для отказа в выдаче разрешения.</w:t>
      </w:r>
    </w:p>
    <w:p w:rsidR="00B52FFE" w:rsidRDefault="00B52FFE">
      <w:pPr>
        <w:pStyle w:val="ConsPlusNormal"/>
        <w:ind w:firstLine="540"/>
        <w:jc w:val="both"/>
      </w:pPr>
      <w:r>
        <w:t>2.12. Решение об отказе в выдаче разрешения может быть обжаловано в судебном порядке.</w:t>
      </w:r>
    </w:p>
    <w:p w:rsidR="00B52FFE" w:rsidRDefault="00B52FFE">
      <w:pPr>
        <w:pStyle w:val="ConsPlusNormal"/>
        <w:ind w:firstLine="540"/>
        <w:jc w:val="both"/>
      </w:pPr>
      <w:bookmarkStart w:id="5" w:name="P131"/>
      <w:bookmarkEnd w:id="5"/>
      <w:r>
        <w:t xml:space="preserve">2.13. Решением уполномоченного органа заявители лишаются разрешения на использование Знака до истечения срока в случае </w:t>
      </w:r>
      <w:proofErr w:type="gramStart"/>
      <w:r>
        <w:t>наличия документального подтверждения нарушений требований законодательства</w:t>
      </w:r>
      <w:proofErr w:type="gramEnd"/>
      <w:r>
        <w:t xml:space="preserve"> в области обеспечения качества и безопасности товаров, защиты прав потребителей, обязательных требований технических регламентов, национальных и межгосударственных стандартов, а также правил сертификации, санитарных правил, норм и гигиенических нормативов.</w:t>
      </w:r>
    </w:p>
    <w:p w:rsidR="00B52FFE" w:rsidRDefault="00B52FFE">
      <w:pPr>
        <w:pStyle w:val="ConsPlusNormal"/>
        <w:ind w:firstLine="540"/>
        <w:jc w:val="both"/>
      </w:pPr>
      <w:r>
        <w:t xml:space="preserve">2.14. Решение о лишении разрешения на использование Знака принимается уполномоченным органом в течение пяти рабочих дней со дня поступления информации, указанной в </w:t>
      </w:r>
      <w:hyperlink w:anchor="P131" w:history="1">
        <w:r>
          <w:rPr>
            <w:color w:val="0000FF"/>
          </w:rPr>
          <w:t>пункте 2.13</w:t>
        </w:r>
      </w:hyperlink>
      <w:r>
        <w:t xml:space="preserve"> настоящего Положения.</w:t>
      </w:r>
    </w:p>
    <w:p w:rsidR="00B52FFE" w:rsidRDefault="00B52FFE">
      <w:pPr>
        <w:pStyle w:val="ConsPlusNormal"/>
        <w:ind w:firstLine="540"/>
        <w:jc w:val="both"/>
      </w:pPr>
      <w:r>
        <w:t>2.15. Решение о лишении разрешения на использование Знака может быть обжаловано в судебном порядке.</w:t>
      </w:r>
    </w:p>
    <w:p w:rsidR="00B52FFE" w:rsidRDefault="00B52FFE">
      <w:pPr>
        <w:pStyle w:val="ConsPlusNormal"/>
        <w:ind w:firstLine="540"/>
        <w:jc w:val="both"/>
      </w:pPr>
      <w:r>
        <w:t xml:space="preserve">2.16. </w:t>
      </w:r>
      <w:hyperlink w:anchor="P278" w:history="1">
        <w:r>
          <w:rPr>
            <w:color w:val="0000FF"/>
          </w:rPr>
          <w:t>Решение</w:t>
        </w:r>
      </w:hyperlink>
      <w:r>
        <w:t xml:space="preserve"> о лишении разрешения на использование Знака оформляется на бланке уполномоченного органа по форме согласно приложению N 4 к настоящему Положению.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center"/>
        <w:outlineLvl w:val="1"/>
      </w:pPr>
      <w:r>
        <w:t>3. Условия использования 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ind w:firstLine="540"/>
        <w:jc w:val="both"/>
      </w:pPr>
      <w:r>
        <w:t>3.1. Виды продукции, работ или услуг, подлежащих маркировке, указываются в разрешении, на основании которого применяют Знак.</w:t>
      </w:r>
    </w:p>
    <w:p w:rsidR="00B52FFE" w:rsidRDefault="00B52FFE">
      <w:pPr>
        <w:pStyle w:val="ConsPlusNormal"/>
        <w:ind w:firstLine="540"/>
        <w:jc w:val="both"/>
      </w:pPr>
      <w:r>
        <w:t>3.2. Знаком маркируется только продукция или услуги, которые получили право его использования. Маркировка осуществляется за счет собственных средств Заявителя.</w:t>
      </w:r>
    </w:p>
    <w:p w:rsidR="00B52FFE" w:rsidRDefault="00B52FFE">
      <w:pPr>
        <w:pStyle w:val="ConsPlusNormal"/>
        <w:ind w:firstLine="540"/>
        <w:jc w:val="both"/>
      </w:pPr>
      <w:r>
        <w:t>3.3. Заявитель, получивший разрешение на использование Знака, может в течение срока действия разрешения применять Знак при распространении информации о выпускаемой им продукции или об оказываемых им услугах на любых рекламно-информационных носителях.</w:t>
      </w:r>
    </w:p>
    <w:p w:rsidR="00B52FFE" w:rsidRDefault="00B52FFE">
      <w:pPr>
        <w:pStyle w:val="ConsPlusNormal"/>
        <w:ind w:firstLine="540"/>
        <w:jc w:val="both"/>
      </w:pPr>
      <w:r>
        <w:t>3.4. Использование Знака может выполняться различными технологическими способами, обеспечивающими его четкое и ясное изображение, не предполагающими искажение.</w:t>
      </w:r>
    </w:p>
    <w:p w:rsidR="00B52FFE" w:rsidRDefault="00B52FFE">
      <w:pPr>
        <w:pStyle w:val="ConsPlusNormal"/>
        <w:ind w:firstLine="540"/>
        <w:jc w:val="both"/>
      </w:pPr>
      <w:r>
        <w:t>3.5. Изображение Знака в электронном виде в формате растровой графики представляется уполномоченным органом одновременно с разрешением.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  <w:outlineLvl w:val="1"/>
      </w:pPr>
      <w:r>
        <w:t>Приложение N 1</w:t>
      </w:r>
    </w:p>
    <w:p w:rsidR="00B52FFE" w:rsidRDefault="00B52FFE">
      <w:pPr>
        <w:pStyle w:val="ConsPlusNormal"/>
        <w:jc w:val="right"/>
      </w:pPr>
      <w:r>
        <w:t>к Положению о порядке</w:t>
      </w:r>
    </w:p>
    <w:p w:rsidR="00B52FFE" w:rsidRDefault="00B52FFE">
      <w:pPr>
        <w:pStyle w:val="ConsPlusNormal"/>
        <w:jc w:val="right"/>
      </w:pPr>
      <w:r>
        <w:t>предоставления разрешения</w:t>
      </w:r>
    </w:p>
    <w:p w:rsidR="00B52FFE" w:rsidRDefault="00B52FFE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использования</w:t>
      </w:r>
    </w:p>
    <w:p w:rsidR="00B52FFE" w:rsidRDefault="00B52FFE">
      <w:pPr>
        <w:pStyle w:val="ConsPlusNormal"/>
        <w:jc w:val="right"/>
      </w:pPr>
      <w:r>
        <w:t>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nformat"/>
        <w:jc w:val="both"/>
      </w:pPr>
      <w:r>
        <w:t>На бланке уполномоченного органа</w:t>
      </w:r>
    </w:p>
    <w:p w:rsidR="00B52FFE" w:rsidRDefault="00B52FFE">
      <w:pPr>
        <w:pStyle w:val="ConsPlusNonformat"/>
        <w:jc w:val="both"/>
      </w:pPr>
      <w:r>
        <w:t>Заявителю</w:t>
      </w:r>
    </w:p>
    <w:p w:rsidR="00B52FFE" w:rsidRDefault="00B52FFE">
      <w:pPr>
        <w:pStyle w:val="ConsPlusNonformat"/>
        <w:jc w:val="both"/>
      </w:pPr>
      <w:r>
        <w:t>________________________________</w:t>
      </w:r>
    </w:p>
    <w:p w:rsidR="00B52FFE" w:rsidRDefault="00B52FFE">
      <w:pPr>
        <w:pStyle w:val="ConsPlusNonformat"/>
        <w:jc w:val="both"/>
      </w:pPr>
      <w:r>
        <w:t>Исх. N ____________________ дата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bookmarkStart w:id="6" w:name="P159"/>
      <w:bookmarkEnd w:id="6"/>
      <w:r>
        <w:t xml:space="preserve">                                РАЗРЕШЕНИЕ</w:t>
      </w:r>
    </w:p>
    <w:p w:rsidR="00B52FFE" w:rsidRDefault="00B52FFE">
      <w:pPr>
        <w:pStyle w:val="ConsPlusNonformat"/>
        <w:jc w:val="both"/>
      </w:pPr>
      <w:r>
        <w:t xml:space="preserve">               на использование знака местного производителя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>______________________ в лице ____________________________________________,</w:t>
      </w:r>
    </w:p>
    <w:p w:rsidR="00B52FFE" w:rsidRDefault="00B52FFE">
      <w:pPr>
        <w:pStyle w:val="ConsPlusNonformat"/>
        <w:jc w:val="both"/>
      </w:pPr>
      <w:proofErr w:type="gramStart"/>
      <w:r>
        <w:t>(уполномоченный орган)        (должность и ФИО руководителя уполномоченного</w:t>
      </w:r>
      <w:proofErr w:type="gramEnd"/>
    </w:p>
    <w:p w:rsidR="00B52FFE" w:rsidRDefault="00B52FFE">
      <w:pPr>
        <w:pStyle w:val="ConsPlusNonformat"/>
        <w:jc w:val="both"/>
      </w:pPr>
      <w:r>
        <w:t xml:space="preserve">                                                  органа)</w:t>
      </w:r>
    </w:p>
    <w:p w:rsidR="00B52FFE" w:rsidRDefault="00B52FF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__________________________, настоящим разрешением</w:t>
      </w:r>
    </w:p>
    <w:p w:rsidR="00B52FFE" w:rsidRDefault="00B52FFE">
      <w:pPr>
        <w:pStyle w:val="ConsPlusNonformat"/>
        <w:jc w:val="both"/>
      </w:pPr>
      <w:r>
        <w:t>подтверждает следующее:</w:t>
      </w:r>
    </w:p>
    <w:p w:rsidR="00B52FFE" w:rsidRDefault="00B52FFE">
      <w:pPr>
        <w:pStyle w:val="ConsPlusNonformat"/>
        <w:jc w:val="both"/>
      </w:pPr>
      <w:r>
        <w:t>_____________________________________________________ предоставляется право</w:t>
      </w:r>
    </w:p>
    <w:p w:rsidR="00B52FFE" w:rsidRDefault="00B52FFE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организации/индивидуального</w:t>
      </w:r>
      <w:proofErr w:type="gramEnd"/>
    </w:p>
    <w:p w:rsidR="00B52FFE" w:rsidRDefault="00B52FFE">
      <w:pPr>
        <w:pStyle w:val="ConsPlusNonformat"/>
        <w:jc w:val="both"/>
      </w:pPr>
      <w:r>
        <w:t xml:space="preserve">        предпринимателя/ФИО физического лица)</w:t>
      </w:r>
    </w:p>
    <w:p w:rsidR="00B52FFE" w:rsidRDefault="00B52FFE">
      <w:pPr>
        <w:pStyle w:val="ConsPlusNonformat"/>
        <w:jc w:val="both"/>
      </w:pPr>
      <w:r>
        <w:lastRenderedPageBreak/>
        <w:t xml:space="preserve">использования знака местного производителя в период с _______________ г. </w:t>
      </w:r>
      <w:proofErr w:type="gramStart"/>
      <w:r>
        <w:t>по</w:t>
      </w:r>
      <w:proofErr w:type="gramEnd"/>
    </w:p>
    <w:p w:rsidR="00B52FFE" w:rsidRDefault="00B52FFE">
      <w:pPr>
        <w:pStyle w:val="ConsPlusNonformat"/>
        <w:jc w:val="both"/>
      </w:pPr>
      <w:r>
        <w:t>____________________ г. в целях информирования населения о видах продукции,</w:t>
      </w:r>
    </w:p>
    <w:p w:rsidR="00B52FFE" w:rsidRDefault="00B52FFE">
      <w:pPr>
        <w:pStyle w:val="ConsPlusNonformat"/>
        <w:jc w:val="both"/>
      </w:pPr>
      <w:r>
        <w:t xml:space="preserve">произведенной  в  Республике  Бурятия,  повышения  узнаваемости и спроса </w:t>
      </w:r>
      <w:proofErr w:type="gramStart"/>
      <w:r>
        <w:t>на</w:t>
      </w:r>
      <w:proofErr w:type="gramEnd"/>
    </w:p>
    <w:p w:rsidR="00B52FFE" w:rsidRDefault="00B52FFE">
      <w:pPr>
        <w:pStyle w:val="ConsPlusNonformat"/>
        <w:jc w:val="both"/>
      </w:pPr>
      <w:r>
        <w:t>такую продукцию.</w:t>
      </w:r>
    </w:p>
    <w:p w:rsidR="00B52FFE" w:rsidRDefault="00B52FFE">
      <w:pPr>
        <w:pStyle w:val="ConsPlusNonformat"/>
        <w:jc w:val="both"/>
      </w:pPr>
      <w:r>
        <w:t xml:space="preserve">    Право  использования  знака  местного  производителя предоставляется </w:t>
      </w:r>
      <w:proofErr w:type="gramStart"/>
      <w:r>
        <w:t>на</w:t>
      </w:r>
      <w:proofErr w:type="gramEnd"/>
    </w:p>
    <w:p w:rsidR="00B52FFE" w:rsidRDefault="00B52FFE">
      <w:pPr>
        <w:pStyle w:val="ConsPlusNonformat"/>
        <w:jc w:val="both"/>
      </w:pPr>
      <w:r>
        <w:t>следующие виды продукции/работ/услуг: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___________________________________________________________________________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__________________________________________________________________________.</w:t>
      </w:r>
    </w:p>
    <w:p w:rsidR="00B52FFE" w:rsidRDefault="00B52FFE">
      <w:pPr>
        <w:pStyle w:val="ConsPlusNonformat"/>
        <w:jc w:val="both"/>
      </w:pPr>
      <w:r>
        <w:t xml:space="preserve">    Организация/индивидуальный  предприниматель/физическое  лицо  на период</w:t>
      </w:r>
    </w:p>
    <w:p w:rsidR="00B52FFE" w:rsidRDefault="00B52FFE">
      <w:pPr>
        <w:pStyle w:val="ConsPlusNonformat"/>
        <w:jc w:val="both"/>
      </w:pPr>
      <w:r>
        <w:t>использования    знака    местного   производителя   должно   размещать   и</w:t>
      </w:r>
    </w:p>
    <w:p w:rsidR="00B52FFE" w:rsidRDefault="00B52FFE">
      <w:pPr>
        <w:pStyle w:val="ConsPlusNonformat"/>
        <w:jc w:val="both"/>
      </w:pPr>
      <w:r>
        <w:t>актуализировать  на  сайте  "Сделано  в  Бурятии"  информацию  о  свое</w:t>
      </w:r>
      <w:proofErr w:type="gramStart"/>
      <w:r>
        <w:t>й(</w:t>
      </w:r>
      <w:proofErr w:type="gramEnd"/>
      <w:r>
        <w:t>ем)</w:t>
      </w:r>
    </w:p>
    <w:p w:rsidR="00B52FFE" w:rsidRDefault="00B52FFE">
      <w:pPr>
        <w:pStyle w:val="ConsPlusNonformat"/>
        <w:jc w:val="both"/>
      </w:pPr>
      <w:r>
        <w:t>организации/хозяйстве, видах продукции, выполняемых работах или оказываемых</w:t>
      </w:r>
    </w:p>
    <w:p w:rsidR="00B52FFE" w:rsidRDefault="00B52FFE">
      <w:pPr>
        <w:pStyle w:val="ConsPlusNonformat"/>
        <w:jc w:val="both"/>
      </w:pPr>
      <w:proofErr w:type="gramStart"/>
      <w:r>
        <w:t>услугах</w:t>
      </w:r>
      <w:proofErr w:type="gramEnd"/>
      <w:r>
        <w:t>.</w:t>
      </w:r>
    </w:p>
    <w:p w:rsidR="00B52FFE" w:rsidRDefault="00B52FFE">
      <w:pPr>
        <w:pStyle w:val="ConsPlusNonformat"/>
        <w:jc w:val="both"/>
      </w:pPr>
      <w:r>
        <w:t xml:space="preserve">    Право  на  использование  знака  местного  производителя  предоставлено</w:t>
      </w:r>
    </w:p>
    <w:p w:rsidR="00B52FFE" w:rsidRDefault="00B52FFE">
      <w:pPr>
        <w:pStyle w:val="ConsPlusNonformat"/>
        <w:jc w:val="both"/>
      </w:pPr>
      <w:r>
        <w:t>безвозмездно.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 xml:space="preserve">    Руководитель</w:t>
      </w:r>
    </w:p>
    <w:p w:rsidR="00B52FFE" w:rsidRDefault="00B52FFE">
      <w:pPr>
        <w:pStyle w:val="ConsPlusNonformat"/>
        <w:jc w:val="both"/>
      </w:pPr>
      <w:r>
        <w:t xml:space="preserve">    уполномоченного органа _________________     __________________________</w:t>
      </w:r>
    </w:p>
    <w:p w:rsidR="00B52FFE" w:rsidRDefault="00B52FFE">
      <w:pPr>
        <w:pStyle w:val="ConsPlusNonformat"/>
        <w:jc w:val="both"/>
      </w:pPr>
      <w:r>
        <w:t xml:space="preserve">                               (подпись)                   (ФИО)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  <w:outlineLvl w:val="1"/>
      </w:pPr>
      <w:r>
        <w:t>Приложение N 2</w:t>
      </w:r>
    </w:p>
    <w:p w:rsidR="00B52FFE" w:rsidRDefault="00B52FFE">
      <w:pPr>
        <w:pStyle w:val="ConsPlusNormal"/>
        <w:jc w:val="right"/>
      </w:pPr>
      <w:r>
        <w:t>к Положению о порядке</w:t>
      </w:r>
    </w:p>
    <w:p w:rsidR="00B52FFE" w:rsidRDefault="00B52FFE">
      <w:pPr>
        <w:pStyle w:val="ConsPlusNormal"/>
        <w:jc w:val="right"/>
      </w:pPr>
      <w:r>
        <w:t>предоставления разрешения</w:t>
      </w:r>
    </w:p>
    <w:p w:rsidR="00B52FFE" w:rsidRDefault="00B52FFE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использования</w:t>
      </w:r>
    </w:p>
    <w:p w:rsidR="00B52FFE" w:rsidRDefault="00B52FFE">
      <w:pPr>
        <w:pStyle w:val="ConsPlusNormal"/>
        <w:jc w:val="right"/>
      </w:pPr>
      <w:r>
        <w:t>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</w:pPr>
      <w:r>
        <w:t>Форма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nformat"/>
        <w:jc w:val="both"/>
      </w:pPr>
      <w:bookmarkStart w:id="7" w:name="P202"/>
      <w:bookmarkEnd w:id="7"/>
      <w:r>
        <w:t xml:space="preserve">                                  ЗАЯВКА</w:t>
      </w:r>
    </w:p>
    <w:p w:rsidR="00B52FFE" w:rsidRDefault="00B52FFE">
      <w:pPr>
        <w:pStyle w:val="ConsPlusNonformat"/>
        <w:jc w:val="both"/>
      </w:pPr>
      <w:r>
        <w:t xml:space="preserve">          на получение </w:t>
      </w:r>
      <w:proofErr w:type="gramStart"/>
      <w:r>
        <w:t>разрешения</w:t>
      </w:r>
      <w:proofErr w:type="gramEnd"/>
      <w:r>
        <w:t xml:space="preserve"> на использование знака местного</w:t>
      </w:r>
    </w:p>
    <w:p w:rsidR="00B52FFE" w:rsidRDefault="00B52FFE">
      <w:pPr>
        <w:pStyle w:val="ConsPlusNonformat"/>
        <w:jc w:val="both"/>
      </w:pPr>
      <w:r>
        <w:t xml:space="preserve">                               производителя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>___________________________________________________________________________</w:t>
      </w:r>
    </w:p>
    <w:p w:rsidR="00B52FFE" w:rsidRDefault="00B52FFE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организации/индивидуального предпринимателя/ФИО</w:t>
      </w:r>
      <w:proofErr w:type="gramEnd"/>
    </w:p>
    <w:p w:rsidR="00B52FFE" w:rsidRDefault="00B52FFE">
      <w:pPr>
        <w:pStyle w:val="ConsPlusNonformat"/>
        <w:jc w:val="both"/>
      </w:pPr>
      <w:r>
        <w:t xml:space="preserve">                             физического лица)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___________________________________________________________________________</w:t>
      </w:r>
    </w:p>
    <w:p w:rsidR="00B52FFE" w:rsidRDefault="00B52FFE">
      <w:pPr>
        <w:pStyle w:val="ConsPlusNonformat"/>
        <w:jc w:val="both"/>
      </w:pPr>
      <w:r>
        <w:t xml:space="preserve">     (наименование (тип, вид, марка) заявляемой продукции/работ/услуг)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___________________________________________________________________________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___________________________________________________________________________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__________________________________________________________________________.</w:t>
      </w:r>
    </w:p>
    <w:p w:rsidR="00B52FFE" w:rsidRDefault="00B52FFE">
      <w:pPr>
        <w:pStyle w:val="ConsPlusNonformat"/>
        <w:jc w:val="both"/>
      </w:pPr>
      <w:r>
        <w:t xml:space="preserve">    Руководство  ознакомлено  с </w:t>
      </w:r>
      <w:hyperlink w:anchor="P68" w:history="1">
        <w:r>
          <w:rPr>
            <w:color w:val="0000FF"/>
          </w:rPr>
          <w:t>Положением</w:t>
        </w:r>
      </w:hyperlink>
      <w:r>
        <w:t xml:space="preserve"> о порядке предоставления права и</w:t>
      </w:r>
    </w:p>
    <w:p w:rsidR="00B52FFE" w:rsidRDefault="00B52FFE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 использования   знака  местного  производителя  и  обязуется  их</w:t>
      </w:r>
    </w:p>
    <w:p w:rsidR="00B52FFE" w:rsidRDefault="00B52FFE">
      <w:pPr>
        <w:pStyle w:val="ConsPlusNonformat"/>
        <w:jc w:val="both"/>
      </w:pPr>
      <w:r>
        <w:t>выполнять.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>Руководитель организации</w:t>
      </w:r>
    </w:p>
    <w:p w:rsidR="00B52FFE" w:rsidRDefault="00B52FFE">
      <w:pPr>
        <w:pStyle w:val="ConsPlusNonformat"/>
        <w:jc w:val="both"/>
      </w:pPr>
      <w:proofErr w:type="gramStart"/>
      <w:r>
        <w:t>(индивидуальный предприниматель</w:t>
      </w:r>
      <w:proofErr w:type="gramEnd"/>
    </w:p>
    <w:p w:rsidR="00B52FFE" w:rsidRDefault="00B52FFE">
      <w:pPr>
        <w:pStyle w:val="ConsPlusNonformat"/>
        <w:jc w:val="both"/>
      </w:pPr>
      <w:r>
        <w:t>или физическое лицо)</w:t>
      </w:r>
    </w:p>
    <w:p w:rsidR="00B52FFE" w:rsidRDefault="00B52FFE">
      <w:pPr>
        <w:pStyle w:val="ConsPlusNonformat"/>
        <w:jc w:val="both"/>
      </w:pPr>
      <w:r>
        <w:t>_______________________________</w:t>
      </w:r>
    </w:p>
    <w:p w:rsidR="00B52FFE" w:rsidRDefault="00B52FFE">
      <w:pPr>
        <w:pStyle w:val="ConsPlusNonformat"/>
        <w:jc w:val="both"/>
      </w:pPr>
      <w:r>
        <w:t xml:space="preserve">           (подпись)</w:t>
      </w:r>
    </w:p>
    <w:p w:rsidR="00B52FFE" w:rsidRDefault="00B52FFE">
      <w:pPr>
        <w:pStyle w:val="ConsPlusNonformat"/>
        <w:jc w:val="both"/>
      </w:pPr>
      <w:r>
        <w:t>МП (в случае наличия)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  <w:outlineLvl w:val="1"/>
      </w:pPr>
      <w:r>
        <w:t>Приложение N 3</w:t>
      </w:r>
    </w:p>
    <w:p w:rsidR="00B52FFE" w:rsidRDefault="00B52FFE">
      <w:pPr>
        <w:pStyle w:val="ConsPlusNormal"/>
        <w:jc w:val="right"/>
      </w:pPr>
      <w:r>
        <w:lastRenderedPageBreak/>
        <w:t>к Положению о порядке</w:t>
      </w:r>
    </w:p>
    <w:p w:rsidR="00B52FFE" w:rsidRDefault="00B52FFE">
      <w:pPr>
        <w:pStyle w:val="ConsPlusNormal"/>
        <w:jc w:val="right"/>
      </w:pPr>
      <w:r>
        <w:t>предоставления разрешения</w:t>
      </w:r>
    </w:p>
    <w:p w:rsidR="00B52FFE" w:rsidRDefault="00B52FFE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использования</w:t>
      </w:r>
    </w:p>
    <w:p w:rsidR="00B52FFE" w:rsidRDefault="00B52FFE">
      <w:pPr>
        <w:pStyle w:val="ConsPlusNormal"/>
        <w:jc w:val="right"/>
      </w:pPr>
      <w:r>
        <w:t>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</w:pPr>
      <w:r>
        <w:t>Форма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nformat"/>
        <w:jc w:val="both"/>
      </w:pPr>
      <w:r>
        <w:t>На бланке уполномоченного органа</w:t>
      </w:r>
    </w:p>
    <w:p w:rsidR="00B52FFE" w:rsidRDefault="00B52FFE">
      <w:pPr>
        <w:pStyle w:val="ConsPlusNonformat"/>
        <w:jc w:val="both"/>
      </w:pPr>
      <w:r>
        <w:t>Заявителю</w:t>
      </w:r>
    </w:p>
    <w:p w:rsidR="00B52FFE" w:rsidRDefault="00B52FFE">
      <w:pPr>
        <w:pStyle w:val="ConsPlusNonformat"/>
        <w:jc w:val="both"/>
      </w:pPr>
      <w:r>
        <w:t>________________________________</w:t>
      </w:r>
    </w:p>
    <w:p w:rsidR="00B52FFE" w:rsidRDefault="00B52FFE">
      <w:pPr>
        <w:pStyle w:val="ConsPlusNonformat"/>
        <w:jc w:val="both"/>
      </w:pPr>
      <w:r>
        <w:t>Исх. N ____________________ дата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bookmarkStart w:id="8" w:name="P242"/>
      <w:bookmarkEnd w:id="8"/>
      <w:r>
        <w:t xml:space="preserve">                                   ОТКАЗ</w:t>
      </w:r>
    </w:p>
    <w:p w:rsidR="00B52FFE" w:rsidRDefault="00B52FFE">
      <w:pPr>
        <w:pStyle w:val="ConsPlusNonformat"/>
        <w:jc w:val="both"/>
      </w:pPr>
      <w:r>
        <w:t xml:space="preserve">            в предоставлении разрешения на использование знака</w:t>
      </w:r>
    </w:p>
    <w:p w:rsidR="00B52FFE" w:rsidRDefault="00B52FFE">
      <w:pPr>
        <w:pStyle w:val="ConsPlusNonformat"/>
        <w:jc w:val="both"/>
      </w:pPr>
      <w:r>
        <w:t xml:space="preserve">                          местного производителя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>______________________ в лице ____________________________________________,</w:t>
      </w:r>
    </w:p>
    <w:p w:rsidR="00B52FFE" w:rsidRDefault="00B52FFE">
      <w:pPr>
        <w:pStyle w:val="ConsPlusNonformat"/>
        <w:jc w:val="both"/>
      </w:pPr>
      <w:proofErr w:type="gramStart"/>
      <w:r>
        <w:t>(уполномоченный орган)        (должность и ФИО руководителя уполномоченного</w:t>
      </w:r>
      <w:proofErr w:type="gramEnd"/>
    </w:p>
    <w:p w:rsidR="00B52FFE" w:rsidRDefault="00B52FFE">
      <w:pPr>
        <w:pStyle w:val="ConsPlusNonformat"/>
        <w:jc w:val="both"/>
      </w:pPr>
      <w:r>
        <w:t xml:space="preserve">                                                    органа)</w:t>
      </w:r>
    </w:p>
    <w:p w:rsidR="00B52FFE" w:rsidRDefault="00B52FF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_____________________________________, отказывает</w:t>
      </w:r>
    </w:p>
    <w:p w:rsidR="00B52FFE" w:rsidRDefault="00B52FFE">
      <w:pPr>
        <w:pStyle w:val="ConsPlusNonformat"/>
        <w:jc w:val="both"/>
      </w:pPr>
      <w:r>
        <w:t>_______________________________________________ в праве использования знака</w:t>
      </w:r>
    </w:p>
    <w:p w:rsidR="00B52FFE" w:rsidRDefault="00B52FFE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организации/индивидуального</w:t>
      </w:r>
      <w:proofErr w:type="gramEnd"/>
    </w:p>
    <w:p w:rsidR="00B52FFE" w:rsidRDefault="00B52FFE">
      <w:pPr>
        <w:pStyle w:val="ConsPlusNonformat"/>
        <w:jc w:val="both"/>
      </w:pPr>
      <w:r>
        <w:t xml:space="preserve">     предпринимателя/ФИО физического лица)</w:t>
      </w:r>
    </w:p>
    <w:p w:rsidR="00B52FFE" w:rsidRDefault="00B52FFE">
      <w:pPr>
        <w:pStyle w:val="ConsPlusNonformat"/>
        <w:jc w:val="both"/>
      </w:pPr>
      <w:r>
        <w:t xml:space="preserve">местного производителя в связи </w:t>
      </w:r>
      <w:proofErr w:type="gramStart"/>
      <w:r>
        <w:t>с</w:t>
      </w:r>
      <w:proofErr w:type="gramEnd"/>
      <w:r>
        <w:t xml:space="preserve"> __________________________________________</w:t>
      </w:r>
    </w:p>
    <w:p w:rsidR="00B52FFE" w:rsidRDefault="00B52FFE">
      <w:pPr>
        <w:pStyle w:val="ConsPlusNonformat"/>
        <w:jc w:val="both"/>
      </w:pPr>
      <w:r>
        <w:t xml:space="preserve">                                        (перечисление причин отказа)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__________________________________________________________________________.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>Руководитель</w:t>
      </w:r>
    </w:p>
    <w:p w:rsidR="00B52FFE" w:rsidRDefault="00B52FFE">
      <w:pPr>
        <w:pStyle w:val="ConsPlusNonformat"/>
        <w:jc w:val="both"/>
      </w:pPr>
      <w:r>
        <w:t>уполномоченного органа  _________________      ____________________________</w:t>
      </w:r>
    </w:p>
    <w:p w:rsidR="00B52FFE" w:rsidRDefault="00B52FFE">
      <w:pPr>
        <w:pStyle w:val="ConsPlusNonformat"/>
        <w:jc w:val="both"/>
      </w:pPr>
      <w:r>
        <w:t xml:space="preserve">                            (подпись)                      (ФИО)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  <w:outlineLvl w:val="1"/>
      </w:pPr>
      <w:r>
        <w:t>Приложение N 4</w:t>
      </w:r>
    </w:p>
    <w:p w:rsidR="00B52FFE" w:rsidRDefault="00B52FFE">
      <w:pPr>
        <w:pStyle w:val="ConsPlusNormal"/>
        <w:jc w:val="right"/>
      </w:pPr>
      <w:r>
        <w:t>к Положению о порядке</w:t>
      </w:r>
    </w:p>
    <w:p w:rsidR="00B52FFE" w:rsidRDefault="00B52FFE">
      <w:pPr>
        <w:pStyle w:val="ConsPlusNormal"/>
        <w:jc w:val="right"/>
      </w:pPr>
      <w:r>
        <w:t>предоставления разрешения</w:t>
      </w:r>
    </w:p>
    <w:p w:rsidR="00B52FFE" w:rsidRDefault="00B52FFE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использования</w:t>
      </w:r>
    </w:p>
    <w:p w:rsidR="00B52FFE" w:rsidRDefault="00B52FFE">
      <w:pPr>
        <w:pStyle w:val="ConsPlusNormal"/>
        <w:jc w:val="right"/>
      </w:pPr>
      <w:r>
        <w:t>знака местного производителя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right"/>
      </w:pPr>
      <w:r>
        <w:t>Форма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nformat"/>
        <w:jc w:val="both"/>
      </w:pPr>
      <w:r>
        <w:t>На бланке уполномоченного органа</w:t>
      </w:r>
    </w:p>
    <w:p w:rsidR="00B52FFE" w:rsidRDefault="00B52FFE">
      <w:pPr>
        <w:pStyle w:val="ConsPlusNonformat"/>
        <w:jc w:val="both"/>
      </w:pPr>
      <w:r>
        <w:t>Заявителю</w:t>
      </w:r>
    </w:p>
    <w:p w:rsidR="00B52FFE" w:rsidRDefault="00B52FFE">
      <w:pPr>
        <w:pStyle w:val="ConsPlusNonformat"/>
        <w:jc w:val="both"/>
      </w:pPr>
      <w:r>
        <w:t>________________________________</w:t>
      </w:r>
    </w:p>
    <w:p w:rsidR="00B52FFE" w:rsidRDefault="00B52FFE">
      <w:pPr>
        <w:pStyle w:val="ConsPlusNonformat"/>
        <w:jc w:val="both"/>
      </w:pPr>
      <w:r>
        <w:t>Исх. N ____________________ дата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bookmarkStart w:id="9" w:name="P278"/>
      <w:bookmarkEnd w:id="9"/>
      <w:r>
        <w:t xml:space="preserve">                                  РЕШЕНИЕ</w:t>
      </w:r>
    </w:p>
    <w:p w:rsidR="00B52FFE" w:rsidRDefault="00B52FFE">
      <w:pPr>
        <w:pStyle w:val="ConsPlusNonformat"/>
        <w:jc w:val="both"/>
      </w:pPr>
      <w:r>
        <w:t xml:space="preserve">           о лишении разрешения на использование знака местного</w:t>
      </w:r>
    </w:p>
    <w:p w:rsidR="00B52FFE" w:rsidRDefault="00B52FFE">
      <w:pPr>
        <w:pStyle w:val="ConsPlusNonformat"/>
        <w:jc w:val="both"/>
      </w:pPr>
      <w:r>
        <w:t xml:space="preserve">                               производителя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>______________________ в лице ____________________________________________,</w:t>
      </w:r>
    </w:p>
    <w:p w:rsidR="00B52FFE" w:rsidRDefault="00B52FFE">
      <w:pPr>
        <w:pStyle w:val="ConsPlusNonformat"/>
        <w:jc w:val="both"/>
      </w:pPr>
      <w:proofErr w:type="gramStart"/>
      <w:r>
        <w:t>(уполномоченный орган)        (должность и ФИО руководителя уполномоченного</w:t>
      </w:r>
      <w:proofErr w:type="gramEnd"/>
    </w:p>
    <w:p w:rsidR="00B52FFE" w:rsidRDefault="00B52FFE">
      <w:pPr>
        <w:pStyle w:val="ConsPlusNonformat"/>
        <w:jc w:val="both"/>
      </w:pPr>
      <w:r>
        <w:t xml:space="preserve">                                                   органа)</w:t>
      </w:r>
    </w:p>
    <w:p w:rsidR="00B52FFE" w:rsidRDefault="00B52FF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_________________________________________, лишает</w:t>
      </w:r>
    </w:p>
    <w:p w:rsidR="00B52FFE" w:rsidRDefault="00B52FFE">
      <w:pPr>
        <w:pStyle w:val="ConsPlusNonformat"/>
        <w:jc w:val="both"/>
      </w:pPr>
      <w:r>
        <w:t>_________________________________________________ права использования знака</w:t>
      </w:r>
    </w:p>
    <w:p w:rsidR="00B52FFE" w:rsidRDefault="00B52FFE">
      <w:pPr>
        <w:pStyle w:val="ConsPlusNonformat"/>
        <w:jc w:val="both"/>
      </w:pPr>
      <w:r>
        <w:t xml:space="preserve">   </w:t>
      </w:r>
      <w:proofErr w:type="gramStart"/>
      <w:r>
        <w:t>(наименование организации/индивидуального</w:t>
      </w:r>
      <w:proofErr w:type="gramEnd"/>
    </w:p>
    <w:p w:rsidR="00B52FFE" w:rsidRDefault="00B52FFE">
      <w:pPr>
        <w:pStyle w:val="ConsPlusNonformat"/>
        <w:jc w:val="both"/>
      </w:pPr>
      <w:r>
        <w:t xml:space="preserve">      предпринимателя/ФИО физического лица)</w:t>
      </w:r>
    </w:p>
    <w:p w:rsidR="00B52FFE" w:rsidRDefault="00B52FFE">
      <w:pPr>
        <w:pStyle w:val="ConsPlusNonformat"/>
        <w:jc w:val="both"/>
      </w:pPr>
      <w:r>
        <w:t xml:space="preserve">местного производителя в связи </w:t>
      </w:r>
      <w:proofErr w:type="gramStart"/>
      <w:r>
        <w:t>с</w:t>
      </w:r>
      <w:proofErr w:type="gramEnd"/>
      <w:r>
        <w:t xml:space="preserve"> __________________________________________</w:t>
      </w:r>
    </w:p>
    <w:p w:rsidR="00B52FFE" w:rsidRDefault="00B52FFE">
      <w:pPr>
        <w:pStyle w:val="ConsPlusNonformat"/>
        <w:jc w:val="both"/>
      </w:pPr>
      <w:r>
        <w:lastRenderedPageBreak/>
        <w:t xml:space="preserve">                                           (перечисление причин)</w:t>
      </w:r>
    </w:p>
    <w:p w:rsidR="00B52FFE" w:rsidRDefault="00B52FFE">
      <w:pPr>
        <w:pStyle w:val="ConsPlusNonformat"/>
        <w:jc w:val="both"/>
      </w:pPr>
      <w:r>
        <w:t>__________________________________________________________________________.</w:t>
      </w:r>
    </w:p>
    <w:p w:rsidR="00B52FFE" w:rsidRDefault="00B52FFE">
      <w:pPr>
        <w:pStyle w:val="ConsPlusNonformat"/>
        <w:jc w:val="both"/>
      </w:pPr>
    </w:p>
    <w:p w:rsidR="00B52FFE" w:rsidRDefault="00B52FFE">
      <w:pPr>
        <w:pStyle w:val="ConsPlusNonformat"/>
        <w:jc w:val="both"/>
      </w:pPr>
      <w:r>
        <w:t>Руководитель</w:t>
      </w:r>
    </w:p>
    <w:p w:rsidR="00B52FFE" w:rsidRDefault="00B52FFE">
      <w:pPr>
        <w:pStyle w:val="ConsPlusNonformat"/>
        <w:jc w:val="both"/>
      </w:pPr>
      <w:r>
        <w:t>уполномоченного органа  _________________      ____________________________</w:t>
      </w:r>
    </w:p>
    <w:p w:rsidR="00B52FFE" w:rsidRDefault="00B52FFE">
      <w:pPr>
        <w:pStyle w:val="ConsPlusNonformat"/>
        <w:jc w:val="both"/>
      </w:pPr>
      <w:r>
        <w:t xml:space="preserve">                            (подпись)                      (ФИО)</w:t>
      </w: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jc w:val="both"/>
      </w:pPr>
    </w:p>
    <w:p w:rsidR="00B52FFE" w:rsidRDefault="00B52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FDB" w:rsidRDefault="00AA4FDB"/>
    <w:sectPr w:rsidR="00AA4FDB" w:rsidSect="00B52FF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FE"/>
    <w:rsid w:val="00003EC3"/>
    <w:rsid w:val="0001410B"/>
    <w:rsid w:val="000154BE"/>
    <w:rsid w:val="00017325"/>
    <w:rsid w:val="00023874"/>
    <w:rsid w:val="00024F42"/>
    <w:rsid w:val="00026810"/>
    <w:rsid w:val="000277CD"/>
    <w:rsid w:val="00027FB3"/>
    <w:rsid w:val="000318DB"/>
    <w:rsid w:val="00033056"/>
    <w:rsid w:val="0004017C"/>
    <w:rsid w:val="00040324"/>
    <w:rsid w:val="000454E4"/>
    <w:rsid w:val="0005076C"/>
    <w:rsid w:val="000553A7"/>
    <w:rsid w:val="0006023C"/>
    <w:rsid w:val="00063CE5"/>
    <w:rsid w:val="00064E1F"/>
    <w:rsid w:val="0006765F"/>
    <w:rsid w:val="0007070F"/>
    <w:rsid w:val="00074E0D"/>
    <w:rsid w:val="0008241F"/>
    <w:rsid w:val="000828C4"/>
    <w:rsid w:val="00084589"/>
    <w:rsid w:val="00091875"/>
    <w:rsid w:val="000944AB"/>
    <w:rsid w:val="00095FD9"/>
    <w:rsid w:val="000A152C"/>
    <w:rsid w:val="000A261E"/>
    <w:rsid w:val="000A43E8"/>
    <w:rsid w:val="000A5701"/>
    <w:rsid w:val="000A66EE"/>
    <w:rsid w:val="000B0233"/>
    <w:rsid w:val="000B2CA0"/>
    <w:rsid w:val="000B7151"/>
    <w:rsid w:val="000C002B"/>
    <w:rsid w:val="000C4F0C"/>
    <w:rsid w:val="000C5CDD"/>
    <w:rsid w:val="000C6539"/>
    <w:rsid w:val="000D264D"/>
    <w:rsid w:val="000D324D"/>
    <w:rsid w:val="000D35A6"/>
    <w:rsid w:val="000D5C49"/>
    <w:rsid w:val="000D5EF3"/>
    <w:rsid w:val="000E230F"/>
    <w:rsid w:val="000E61D4"/>
    <w:rsid w:val="000E6F3C"/>
    <w:rsid w:val="000F1171"/>
    <w:rsid w:val="000F1B8B"/>
    <w:rsid w:val="00100AC6"/>
    <w:rsid w:val="001016E2"/>
    <w:rsid w:val="001037A8"/>
    <w:rsid w:val="001038DA"/>
    <w:rsid w:val="00103CDF"/>
    <w:rsid w:val="00104B53"/>
    <w:rsid w:val="001058C1"/>
    <w:rsid w:val="00106BAC"/>
    <w:rsid w:val="0010721D"/>
    <w:rsid w:val="00107490"/>
    <w:rsid w:val="001126FB"/>
    <w:rsid w:val="001136C7"/>
    <w:rsid w:val="00114432"/>
    <w:rsid w:val="00125C4A"/>
    <w:rsid w:val="00127BFD"/>
    <w:rsid w:val="00130E83"/>
    <w:rsid w:val="0013182B"/>
    <w:rsid w:val="00134023"/>
    <w:rsid w:val="00136240"/>
    <w:rsid w:val="00137176"/>
    <w:rsid w:val="00142F5D"/>
    <w:rsid w:val="00143765"/>
    <w:rsid w:val="00151A83"/>
    <w:rsid w:val="00152FAA"/>
    <w:rsid w:val="0015743D"/>
    <w:rsid w:val="001576F2"/>
    <w:rsid w:val="00160009"/>
    <w:rsid w:val="001618E8"/>
    <w:rsid w:val="00163C60"/>
    <w:rsid w:val="001641B1"/>
    <w:rsid w:val="00167040"/>
    <w:rsid w:val="00167E59"/>
    <w:rsid w:val="0018475D"/>
    <w:rsid w:val="00197D44"/>
    <w:rsid w:val="001A513F"/>
    <w:rsid w:val="001A5CF0"/>
    <w:rsid w:val="001B7020"/>
    <w:rsid w:val="001C0E42"/>
    <w:rsid w:val="001C127C"/>
    <w:rsid w:val="001C5FF1"/>
    <w:rsid w:val="001C7F52"/>
    <w:rsid w:val="001D4E46"/>
    <w:rsid w:val="001D5862"/>
    <w:rsid w:val="001D6D63"/>
    <w:rsid w:val="001E0149"/>
    <w:rsid w:val="001E5F36"/>
    <w:rsid w:val="001F146B"/>
    <w:rsid w:val="001F1828"/>
    <w:rsid w:val="001F3E45"/>
    <w:rsid w:val="001F4F23"/>
    <w:rsid w:val="001F6B70"/>
    <w:rsid w:val="002013CE"/>
    <w:rsid w:val="00205D73"/>
    <w:rsid w:val="00211371"/>
    <w:rsid w:val="002142BA"/>
    <w:rsid w:val="00216E25"/>
    <w:rsid w:val="00220538"/>
    <w:rsid w:val="00221526"/>
    <w:rsid w:val="00222B9A"/>
    <w:rsid w:val="0022449F"/>
    <w:rsid w:val="002252CA"/>
    <w:rsid w:val="00230C80"/>
    <w:rsid w:val="00234388"/>
    <w:rsid w:val="00234454"/>
    <w:rsid w:val="002424A7"/>
    <w:rsid w:val="00245835"/>
    <w:rsid w:val="00246F32"/>
    <w:rsid w:val="002518EF"/>
    <w:rsid w:val="002521DF"/>
    <w:rsid w:val="002537A7"/>
    <w:rsid w:val="00260900"/>
    <w:rsid w:val="00266669"/>
    <w:rsid w:val="002726AB"/>
    <w:rsid w:val="00272F04"/>
    <w:rsid w:val="002807F6"/>
    <w:rsid w:val="00284B76"/>
    <w:rsid w:val="002854B2"/>
    <w:rsid w:val="002867B7"/>
    <w:rsid w:val="00287076"/>
    <w:rsid w:val="002A1D2E"/>
    <w:rsid w:val="002B3E7E"/>
    <w:rsid w:val="002B5787"/>
    <w:rsid w:val="002C43E7"/>
    <w:rsid w:val="002C657F"/>
    <w:rsid w:val="002D02D9"/>
    <w:rsid w:val="002D5D4E"/>
    <w:rsid w:val="002D6C8E"/>
    <w:rsid w:val="002D7CC7"/>
    <w:rsid w:val="002E10D1"/>
    <w:rsid w:val="002E1867"/>
    <w:rsid w:val="002E26D4"/>
    <w:rsid w:val="002E71AE"/>
    <w:rsid w:val="002E7DAE"/>
    <w:rsid w:val="002F1286"/>
    <w:rsid w:val="002F7368"/>
    <w:rsid w:val="003054CC"/>
    <w:rsid w:val="00307FC9"/>
    <w:rsid w:val="00310226"/>
    <w:rsid w:val="003107E8"/>
    <w:rsid w:val="00325795"/>
    <w:rsid w:val="00342A18"/>
    <w:rsid w:val="00342E63"/>
    <w:rsid w:val="00343DDC"/>
    <w:rsid w:val="00345B2B"/>
    <w:rsid w:val="003469BD"/>
    <w:rsid w:val="00354AD6"/>
    <w:rsid w:val="003600D5"/>
    <w:rsid w:val="003618A3"/>
    <w:rsid w:val="003627F3"/>
    <w:rsid w:val="00365991"/>
    <w:rsid w:val="00370450"/>
    <w:rsid w:val="0037047A"/>
    <w:rsid w:val="00371051"/>
    <w:rsid w:val="00372A2D"/>
    <w:rsid w:val="00373411"/>
    <w:rsid w:val="003748DA"/>
    <w:rsid w:val="003752FC"/>
    <w:rsid w:val="00380AE9"/>
    <w:rsid w:val="00393925"/>
    <w:rsid w:val="00394ED5"/>
    <w:rsid w:val="00394F30"/>
    <w:rsid w:val="003A469C"/>
    <w:rsid w:val="003B1069"/>
    <w:rsid w:val="003B2754"/>
    <w:rsid w:val="003B2C0D"/>
    <w:rsid w:val="003B3EA2"/>
    <w:rsid w:val="003B418C"/>
    <w:rsid w:val="003B7B6F"/>
    <w:rsid w:val="003C061C"/>
    <w:rsid w:val="003C285F"/>
    <w:rsid w:val="003E0470"/>
    <w:rsid w:val="003E1DA1"/>
    <w:rsid w:val="003E3FDC"/>
    <w:rsid w:val="003E6376"/>
    <w:rsid w:val="003F3A21"/>
    <w:rsid w:val="003F4CF7"/>
    <w:rsid w:val="003F56BD"/>
    <w:rsid w:val="00400A9E"/>
    <w:rsid w:val="0040366D"/>
    <w:rsid w:val="0040457D"/>
    <w:rsid w:val="0040662A"/>
    <w:rsid w:val="00407EDE"/>
    <w:rsid w:val="00410DAC"/>
    <w:rsid w:val="00422462"/>
    <w:rsid w:val="004308AE"/>
    <w:rsid w:val="0043231B"/>
    <w:rsid w:val="00437968"/>
    <w:rsid w:val="0044323C"/>
    <w:rsid w:val="00443F83"/>
    <w:rsid w:val="00445D3A"/>
    <w:rsid w:val="004549F9"/>
    <w:rsid w:val="004626F7"/>
    <w:rsid w:val="00464DDE"/>
    <w:rsid w:val="00466A76"/>
    <w:rsid w:val="00470357"/>
    <w:rsid w:val="00477C73"/>
    <w:rsid w:val="00483CE3"/>
    <w:rsid w:val="0048721C"/>
    <w:rsid w:val="004922B2"/>
    <w:rsid w:val="004A5876"/>
    <w:rsid w:val="004A6CFC"/>
    <w:rsid w:val="004B08DC"/>
    <w:rsid w:val="004B317F"/>
    <w:rsid w:val="004B423C"/>
    <w:rsid w:val="004B7852"/>
    <w:rsid w:val="004B7883"/>
    <w:rsid w:val="004C37CF"/>
    <w:rsid w:val="004D2965"/>
    <w:rsid w:val="004D3EA4"/>
    <w:rsid w:val="004D5F57"/>
    <w:rsid w:val="004D64B2"/>
    <w:rsid w:val="004E0FC9"/>
    <w:rsid w:val="004E23ED"/>
    <w:rsid w:val="004E4876"/>
    <w:rsid w:val="004E5E27"/>
    <w:rsid w:val="004E653F"/>
    <w:rsid w:val="004E6A44"/>
    <w:rsid w:val="004E769D"/>
    <w:rsid w:val="004F219C"/>
    <w:rsid w:val="004F3C5B"/>
    <w:rsid w:val="004F4212"/>
    <w:rsid w:val="004F6C87"/>
    <w:rsid w:val="004F6E1D"/>
    <w:rsid w:val="005004F9"/>
    <w:rsid w:val="005010CF"/>
    <w:rsid w:val="00510204"/>
    <w:rsid w:val="00511256"/>
    <w:rsid w:val="0051206D"/>
    <w:rsid w:val="005124BD"/>
    <w:rsid w:val="00514346"/>
    <w:rsid w:val="005148FE"/>
    <w:rsid w:val="005154B5"/>
    <w:rsid w:val="00515B36"/>
    <w:rsid w:val="00520557"/>
    <w:rsid w:val="005221F5"/>
    <w:rsid w:val="005238F5"/>
    <w:rsid w:val="005301CA"/>
    <w:rsid w:val="0053457C"/>
    <w:rsid w:val="00534F7F"/>
    <w:rsid w:val="0053584B"/>
    <w:rsid w:val="005362D9"/>
    <w:rsid w:val="0054470C"/>
    <w:rsid w:val="00546D56"/>
    <w:rsid w:val="00551B46"/>
    <w:rsid w:val="0055314E"/>
    <w:rsid w:val="00557EBF"/>
    <w:rsid w:val="00561DFF"/>
    <w:rsid w:val="00563902"/>
    <w:rsid w:val="0056483E"/>
    <w:rsid w:val="005660E8"/>
    <w:rsid w:val="005663E9"/>
    <w:rsid w:val="0056652F"/>
    <w:rsid w:val="0057760E"/>
    <w:rsid w:val="00585122"/>
    <w:rsid w:val="00593A2A"/>
    <w:rsid w:val="005943DB"/>
    <w:rsid w:val="00594DFC"/>
    <w:rsid w:val="005A10B9"/>
    <w:rsid w:val="005A1D5E"/>
    <w:rsid w:val="005A5EF3"/>
    <w:rsid w:val="005A7AE3"/>
    <w:rsid w:val="005B1DD3"/>
    <w:rsid w:val="005B6589"/>
    <w:rsid w:val="005C5402"/>
    <w:rsid w:val="005C5F69"/>
    <w:rsid w:val="005C6761"/>
    <w:rsid w:val="005D1DB3"/>
    <w:rsid w:val="005D28A8"/>
    <w:rsid w:val="005D68BA"/>
    <w:rsid w:val="005E5AA7"/>
    <w:rsid w:val="005E755D"/>
    <w:rsid w:val="005F1B16"/>
    <w:rsid w:val="005F4FD2"/>
    <w:rsid w:val="006001A9"/>
    <w:rsid w:val="00600B1C"/>
    <w:rsid w:val="0061671B"/>
    <w:rsid w:val="0062018E"/>
    <w:rsid w:val="006229F8"/>
    <w:rsid w:val="00624BCD"/>
    <w:rsid w:val="006328F6"/>
    <w:rsid w:val="0063355A"/>
    <w:rsid w:val="00635D89"/>
    <w:rsid w:val="006362B5"/>
    <w:rsid w:val="0064056A"/>
    <w:rsid w:val="00642C6E"/>
    <w:rsid w:val="006430BD"/>
    <w:rsid w:val="00646420"/>
    <w:rsid w:val="0065145A"/>
    <w:rsid w:val="00657439"/>
    <w:rsid w:val="00657D31"/>
    <w:rsid w:val="0066116A"/>
    <w:rsid w:val="006616F4"/>
    <w:rsid w:val="006619E6"/>
    <w:rsid w:val="00664B4E"/>
    <w:rsid w:val="0067019F"/>
    <w:rsid w:val="006705C7"/>
    <w:rsid w:val="006711E9"/>
    <w:rsid w:val="00672978"/>
    <w:rsid w:val="006733EB"/>
    <w:rsid w:val="0067589F"/>
    <w:rsid w:val="00683E75"/>
    <w:rsid w:val="00684679"/>
    <w:rsid w:val="006864AB"/>
    <w:rsid w:val="00693CD9"/>
    <w:rsid w:val="00694464"/>
    <w:rsid w:val="0069453F"/>
    <w:rsid w:val="00697673"/>
    <w:rsid w:val="006A2D5B"/>
    <w:rsid w:val="006A4740"/>
    <w:rsid w:val="006A4EEA"/>
    <w:rsid w:val="006A6812"/>
    <w:rsid w:val="006A6ED8"/>
    <w:rsid w:val="006A762A"/>
    <w:rsid w:val="006B1E7C"/>
    <w:rsid w:val="006B2F07"/>
    <w:rsid w:val="006B31F9"/>
    <w:rsid w:val="006B4817"/>
    <w:rsid w:val="006B57CD"/>
    <w:rsid w:val="006B609A"/>
    <w:rsid w:val="006B62E7"/>
    <w:rsid w:val="006C7949"/>
    <w:rsid w:val="006D5CCC"/>
    <w:rsid w:val="006D6A05"/>
    <w:rsid w:val="006E43AE"/>
    <w:rsid w:val="006E580F"/>
    <w:rsid w:val="006E7853"/>
    <w:rsid w:val="006F0DE4"/>
    <w:rsid w:val="006F20E1"/>
    <w:rsid w:val="006F3F68"/>
    <w:rsid w:val="007020A5"/>
    <w:rsid w:val="00711A4F"/>
    <w:rsid w:val="00712DC8"/>
    <w:rsid w:val="0071334F"/>
    <w:rsid w:val="00714A20"/>
    <w:rsid w:val="00720181"/>
    <w:rsid w:val="007325D8"/>
    <w:rsid w:val="0073655B"/>
    <w:rsid w:val="00746F78"/>
    <w:rsid w:val="00752F06"/>
    <w:rsid w:val="00753472"/>
    <w:rsid w:val="0075420E"/>
    <w:rsid w:val="007559E8"/>
    <w:rsid w:val="00757AF9"/>
    <w:rsid w:val="00764389"/>
    <w:rsid w:val="00767611"/>
    <w:rsid w:val="0077017B"/>
    <w:rsid w:val="00770F31"/>
    <w:rsid w:val="00772C43"/>
    <w:rsid w:val="00774937"/>
    <w:rsid w:val="00777B0F"/>
    <w:rsid w:val="00782FAB"/>
    <w:rsid w:val="00787B56"/>
    <w:rsid w:val="00795DAE"/>
    <w:rsid w:val="00796A16"/>
    <w:rsid w:val="00797C3E"/>
    <w:rsid w:val="007A1B78"/>
    <w:rsid w:val="007A4ED8"/>
    <w:rsid w:val="007A656B"/>
    <w:rsid w:val="007A6A5B"/>
    <w:rsid w:val="007B5D73"/>
    <w:rsid w:val="007B7A80"/>
    <w:rsid w:val="007C1DDC"/>
    <w:rsid w:val="007C5C6D"/>
    <w:rsid w:val="007C61ED"/>
    <w:rsid w:val="007D00B4"/>
    <w:rsid w:val="007D17A2"/>
    <w:rsid w:val="007E1D9E"/>
    <w:rsid w:val="007E3699"/>
    <w:rsid w:val="007E6444"/>
    <w:rsid w:val="007E6E2F"/>
    <w:rsid w:val="007E7352"/>
    <w:rsid w:val="00801840"/>
    <w:rsid w:val="00812885"/>
    <w:rsid w:val="00823AB1"/>
    <w:rsid w:val="00824931"/>
    <w:rsid w:val="00824E43"/>
    <w:rsid w:val="00825405"/>
    <w:rsid w:val="008265A2"/>
    <w:rsid w:val="00831E05"/>
    <w:rsid w:val="0084044E"/>
    <w:rsid w:val="00840F42"/>
    <w:rsid w:val="008420D5"/>
    <w:rsid w:val="00856C7B"/>
    <w:rsid w:val="00857993"/>
    <w:rsid w:val="00862300"/>
    <w:rsid w:val="00867796"/>
    <w:rsid w:val="008728D2"/>
    <w:rsid w:val="0087315B"/>
    <w:rsid w:val="0087577C"/>
    <w:rsid w:val="00877B0E"/>
    <w:rsid w:val="00880DB8"/>
    <w:rsid w:val="00881A5B"/>
    <w:rsid w:val="00882164"/>
    <w:rsid w:val="00884597"/>
    <w:rsid w:val="00884A47"/>
    <w:rsid w:val="008863A2"/>
    <w:rsid w:val="00887210"/>
    <w:rsid w:val="00892DD6"/>
    <w:rsid w:val="008A3850"/>
    <w:rsid w:val="008A505F"/>
    <w:rsid w:val="008A7B18"/>
    <w:rsid w:val="008B0F04"/>
    <w:rsid w:val="008B305A"/>
    <w:rsid w:val="008B567E"/>
    <w:rsid w:val="008B640F"/>
    <w:rsid w:val="008B6E40"/>
    <w:rsid w:val="008C34F7"/>
    <w:rsid w:val="008C52CA"/>
    <w:rsid w:val="008E030A"/>
    <w:rsid w:val="008E06A9"/>
    <w:rsid w:val="008E4FA1"/>
    <w:rsid w:val="008F2730"/>
    <w:rsid w:val="008F742F"/>
    <w:rsid w:val="008F76A3"/>
    <w:rsid w:val="00900C2D"/>
    <w:rsid w:val="00902F32"/>
    <w:rsid w:val="00904263"/>
    <w:rsid w:val="00904284"/>
    <w:rsid w:val="00912B8B"/>
    <w:rsid w:val="00915BF7"/>
    <w:rsid w:val="0091707D"/>
    <w:rsid w:val="00926CD1"/>
    <w:rsid w:val="009307DD"/>
    <w:rsid w:val="00932AE0"/>
    <w:rsid w:val="00933855"/>
    <w:rsid w:val="009340ED"/>
    <w:rsid w:val="009341CC"/>
    <w:rsid w:val="00950637"/>
    <w:rsid w:val="009536B2"/>
    <w:rsid w:val="0095396D"/>
    <w:rsid w:val="00956078"/>
    <w:rsid w:val="009612D5"/>
    <w:rsid w:val="0096308B"/>
    <w:rsid w:val="00971B7D"/>
    <w:rsid w:val="00971BDA"/>
    <w:rsid w:val="00973AAD"/>
    <w:rsid w:val="00981D53"/>
    <w:rsid w:val="0098407F"/>
    <w:rsid w:val="009914A0"/>
    <w:rsid w:val="0099327E"/>
    <w:rsid w:val="00994618"/>
    <w:rsid w:val="00995E49"/>
    <w:rsid w:val="009A0348"/>
    <w:rsid w:val="009A0733"/>
    <w:rsid w:val="009A1666"/>
    <w:rsid w:val="009A7C1C"/>
    <w:rsid w:val="009B0BA7"/>
    <w:rsid w:val="009B347F"/>
    <w:rsid w:val="009C1293"/>
    <w:rsid w:val="009C4857"/>
    <w:rsid w:val="009C5392"/>
    <w:rsid w:val="009C5711"/>
    <w:rsid w:val="009C7EB8"/>
    <w:rsid w:val="009D0978"/>
    <w:rsid w:val="009D1C76"/>
    <w:rsid w:val="009D7901"/>
    <w:rsid w:val="009E0D5C"/>
    <w:rsid w:val="009E2FF8"/>
    <w:rsid w:val="009F12D9"/>
    <w:rsid w:val="009F19E1"/>
    <w:rsid w:val="009F3B0D"/>
    <w:rsid w:val="00A01998"/>
    <w:rsid w:val="00A01F4A"/>
    <w:rsid w:val="00A10BFD"/>
    <w:rsid w:val="00A14C8E"/>
    <w:rsid w:val="00A2109A"/>
    <w:rsid w:val="00A23248"/>
    <w:rsid w:val="00A236AC"/>
    <w:rsid w:val="00A270B1"/>
    <w:rsid w:val="00A31E85"/>
    <w:rsid w:val="00A3291D"/>
    <w:rsid w:val="00A32D8B"/>
    <w:rsid w:val="00A34564"/>
    <w:rsid w:val="00A35628"/>
    <w:rsid w:val="00A356E8"/>
    <w:rsid w:val="00A35BBE"/>
    <w:rsid w:val="00A36B5F"/>
    <w:rsid w:val="00A3753C"/>
    <w:rsid w:val="00A37D40"/>
    <w:rsid w:val="00A42631"/>
    <w:rsid w:val="00A42EB8"/>
    <w:rsid w:val="00A4479A"/>
    <w:rsid w:val="00A44CBC"/>
    <w:rsid w:val="00A50C5B"/>
    <w:rsid w:val="00A54E10"/>
    <w:rsid w:val="00A55018"/>
    <w:rsid w:val="00A60B2E"/>
    <w:rsid w:val="00A613E6"/>
    <w:rsid w:val="00A6476B"/>
    <w:rsid w:val="00A75A06"/>
    <w:rsid w:val="00A76BC5"/>
    <w:rsid w:val="00A863AD"/>
    <w:rsid w:val="00A925D8"/>
    <w:rsid w:val="00A944EE"/>
    <w:rsid w:val="00A94E39"/>
    <w:rsid w:val="00A97E9C"/>
    <w:rsid w:val="00AA1581"/>
    <w:rsid w:val="00AA2255"/>
    <w:rsid w:val="00AA45D1"/>
    <w:rsid w:val="00AA4FDB"/>
    <w:rsid w:val="00AA79FD"/>
    <w:rsid w:val="00AB1B61"/>
    <w:rsid w:val="00AB7034"/>
    <w:rsid w:val="00AC1729"/>
    <w:rsid w:val="00AC3123"/>
    <w:rsid w:val="00AC3B25"/>
    <w:rsid w:val="00AC53BE"/>
    <w:rsid w:val="00AC5871"/>
    <w:rsid w:val="00AC60F7"/>
    <w:rsid w:val="00AC64FC"/>
    <w:rsid w:val="00AD5906"/>
    <w:rsid w:val="00AD5E3A"/>
    <w:rsid w:val="00AE0C68"/>
    <w:rsid w:val="00AE1B78"/>
    <w:rsid w:val="00AE215E"/>
    <w:rsid w:val="00AF3F88"/>
    <w:rsid w:val="00AF4C72"/>
    <w:rsid w:val="00AF4E27"/>
    <w:rsid w:val="00AF67EA"/>
    <w:rsid w:val="00AF7477"/>
    <w:rsid w:val="00AF766F"/>
    <w:rsid w:val="00B00EE8"/>
    <w:rsid w:val="00B0119B"/>
    <w:rsid w:val="00B01A6D"/>
    <w:rsid w:val="00B120F1"/>
    <w:rsid w:val="00B2453F"/>
    <w:rsid w:val="00B30AF4"/>
    <w:rsid w:val="00B32828"/>
    <w:rsid w:val="00B335E4"/>
    <w:rsid w:val="00B34700"/>
    <w:rsid w:val="00B37613"/>
    <w:rsid w:val="00B412B3"/>
    <w:rsid w:val="00B42E4D"/>
    <w:rsid w:val="00B4404F"/>
    <w:rsid w:val="00B4704D"/>
    <w:rsid w:val="00B47A24"/>
    <w:rsid w:val="00B52FFE"/>
    <w:rsid w:val="00B631B2"/>
    <w:rsid w:val="00B6466C"/>
    <w:rsid w:val="00B80E33"/>
    <w:rsid w:val="00B82C6C"/>
    <w:rsid w:val="00B83790"/>
    <w:rsid w:val="00B85483"/>
    <w:rsid w:val="00B86E86"/>
    <w:rsid w:val="00B90C1D"/>
    <w:rsid w:val="00B91D05"/>
    <w:rsid w:val="00B91DE5"/>
    <w:rsid w:val="00B9279B"/>
    <w:rsid w:val="00BA18AD"/>
    <w:rsid w:val="00BA4383"/>
    <w:rsid w:val="00BA53F6"/>
    <w:rsid w:val="00BB4832"/>
    <w:rsid w:val="00BC0E07"/>
    <w:rsid w:val="00BC0EE0"/>
    <w:rsid w:val="00BC1E91"/>
    <w:rsid w:val="00BC4D04"/>
    <w:rsid w:val="00BD264D"/>
    <w:rsid w:val="00BD2B05"/>
    <w:rsid w:val="00BD6571"/>
    <w:rsid w:val="00BD6D44"/>
    <w:rsid w:val="00BE306C"/>
    <w:rsid w:val="00BE7206"/>
    <w:rsid w:val="00BF324B"/>
    <w:rsid w:val="00BF5D73"/>
    <w:rsid w:val="00BF602B"/>
    <w:rsid w:val="00BF6187"/>
    <w:rsid w:val="00BF6980"/>
    <w:rsid w:val="00BF6C45"/>
    <w:rsid w:val="00C000BD"/>
    <w:rsid w:val="00C03B58"/>
    <w:rsid w:val="00C058B9"/>
    <w:rsid w:val="00C118E2"/>
    <w:rsid w:val="00C13379"/>
    <w:rsid w:val="00C16E7A"/>
    <w:rsid w:val="00C1723C"/>
    <w:rsid w:val="00C241F5"/>
    <w:rsid w:val="00C25442"/>
    <w:rsid w:val="00C33CE0"/>
    <w:rsid w:val="00C34D22"/>
    <w:rsid w:val="00C3680B"/>
    <w:rsid w:val="00C47820"/>
    <w:rsid w:val="00C529E4"/>
    <w:rsid w:val="00C57A4C"/>
    <w:rsid w:val="00C62520"/>
    <w:rsid w:val="00C70D8D"/>
    <w:rsid w:val="00C71163"/>
    <w:rsid w:val="00C71F73"/>
    <w:rsid w:val="00C83A1B"/>
    <w:rsid w:val="00C83FDB"/>
    <w:rsid w:val="00C840DD"/>
    <w:rsid w:val="00C8793B"/>
    <w:rsid w:val="00C9473B"/>
    <w:rsid w:val="00C96C61"/>
    <w:rsid w:val="00C97124"/>
    <w:rsid w:val="00CA0470"/>
    <w:rsid w:val="00CA2E7E"/>
    <w:rsid w:val="00CA5A2F"/>
    <w:rsid w:val="00CB2206"/>
    <w:rsid w:val="00CB370B"/>
    <w:rsid w:val="00CB74E8"/>
    <w:rsid w:val="00CC382C"/>
    <w:rsid w:val="00CC3F3A"/>
    <w:rsid w:val="00CE0A1E"/>
    <w:rsid w:val="00CE4A6F"/>
    <w:rsid w:val="00CE6AE9"/>
    <w:rsid w:val="00CE78EA"/>
    <w:rsid w:val="00CF097E"/>
    <w:rsid w:val="00CF143C"/>
    <w:rsid w:val="00CF3172"/>
    <w:rsid w:val="00CF7379"/>
    <w:rsid w:val="00CF7BE9"/>
    <w:rsid w:val="00CF7C1B"/>
    <w:rsid w:val="00D005C2"/>
    <w:rsid w:val="00D005D0"/>
    <w:rsid w:val="00D00843"/>
    <w:rsid w:val="00D03DD3"/>
    <w:rsid w:val="00D05360"/>
    <w:rsid w:val="00D10B44"/>
    <w:rsid w:val="00D12C6D"/>
    <w:rsid w:val="00D14189"/>
    <w:rsid w:val="00D1574E"/>
    <w:rsid w:val="00D161CA"/>
    <w:rsid w:val="00D16402"/>
    <w:rsid w:val="00D16E76"/>
    <w:rsid w:val="00D22E95"/>
    <w:rsid w:val="00D243F6"/>
    <w:rsid w:val="00D262AA"/>
    <w:rsid w:val="00D31590"/>
    <w:rsid w:val="00D32B44"/>
    <w:rsid w:val="00D3373B"/>
    <w:rsid w:val="00D3387E"/>
    <w:rsid w:val="00D34A4E"/>
    <w:rsid w:val="00D36466"/>
    <w:rsid w:val="00D41F38"/>
    <w:rsid w:val="00D4454F"/>
    <w:rsid w:val="00D711DA"/>
    <w:rsid w:val="00D71597"/>
    <w:rsid w:val="00D7382A"/>
    <w:rsid w:val="00D753AE"/>
    <w:rsid w:val="00D754EC"/>
    <w:rsid w:val="00D770AF"/>
    <w:rsid w:val="00D80971"/>
    <w:rsid w:val="00D86088"/>
    <w:rsid w:val="00D866F9"/>
    <w:rsid w:val="00D9000C"/>
    <w:rsid w:val="00D93A92"/>
    <w:rsid w:val="00DA3D9D"/>
    <w:rsid w:val="00DA69E3"/>
    <w:rsid w:val="00DA79FB"/>
    <w:rsid w:val="00DB0EE3"/>
    <w:rsid w:val="00DB1CD9"/>
    <w:rsid w:val="00DC0666"/>
    <w:rsid w:val="00DC09A9"/>
    <w:rsid w:val="00DC72E9"/>
    <w:rsid w:val="00DD4921"/>
    <w:rsid w:val="00DE22E3"/>
    <w:rsid w:val="00DE3A46"/>
    <w:rsid w:val="00DE53D2"/>
    <w:rsid w:val="00DF299A"/>
    <w:rsid w:val="00DF2C8B"/>
    <w:rsid w:val="00DF3337"/>
    <w:rsid w:val="00DF4763"/>
    <w:rsid w:val="00DF69A4"/>
    <w:rsid w:val="00E05B1E"/>
    <w:rsid w:val="00E10775"/>
    <w:rsid w:val="00E16157"/>
    <w:rsid w:val="00E17D4C"/>
    <w:rsid w:val="00E35745"/>
    <w:rsid w:val="00E35A09"/>
    <w:rsid w:val="00E402AE"/>
    <w:rsid w:val="00E42699"/>
    <w:rsid w:val="00E46208"/>
    <w:rsid w:val="00E469A7"/>
    <w:rsid w:val="00E50CDC"/>
    <w:rsid w:val="00E51DC1"/>
    <w:rsid w:val="00E51F27"/>
    <w:rsid w:val="00E53DCD"/>
    <w:rsid w:val="00E55878"/>
    <w:rsid w:val="00E56DD6"/>
    <w:rsid w:val="00E63ADA"/>
    <w:rsid w:val="00E6440D"/>
    <w:rsid w:val="00E65043"/>
    <w:rsid w:val="00E66B3D"/>
    <w:rsid w:val="00E72738"/>
    <w:rsid w:val="00E738DE"/>
    <w:rsid w:val="00E76D61"/>
    <w:rsid w:val="00E77750"/>
    <w:rsid w:val="00E84A09"/>
    <w:rsid w:val="00E84C38"/>
    <w:rsid w:val="00EA2B14"/>
    <w:rsid w:val="00EA3850"/>
    <w:rsid w:val="00EA5244"/>
    <w:rsid w:val="00EA5312"/>
    <w:rsid w:val="00EC263C"/>
    <w:rsid w:val="00EC2A58"/>
    <w:rsid w:val="00EC551D"/>
    <w:rsid w:val="00ED08BD"/>
    <w:rsid w:val="00ED0C32"/>
    <w:rsid w:val="00ED4DDD"/>
    <w:rsid w:val="00ED63F6"/>
    <w:rsid w:val="00EE0382"/>
    <w:rsid w:val="00EE10F5"/>
    <w:rsid w:val="00EE2939"/>
    <w:rsid w:val="00EF479D"/>
    <w:rsid w:val="00F03A0A"/>
    <w:rsid w:val="00F10B77"/>
    <w:rsid w:val="00F11BB4"/>
    <w:rsid w:val="00F17E57"/>
    <w:rsid w:val="00F23FE4"/>
    <w:rsid w:val="00F30D66"/>
    <w:rsid w:val="00F32817"/>
    <w:rsid w:val="00F357D1"/>
    <w:rsid w:val="00F37F6C"/>
    <w:rsid w:val="00F423D0"/>
    <w:rsid w:val="00F43631"/>
    <w:rsid w:val="00F45E7B"/>
    <w:rsid w:val="00F47547"/>
    <w:rsid w:val="00F534B7"/>
    <w:rsid w:val="00F55015"/>
    <w:rsid w:val="00F567DA"/>
    <w:rsid w:val="00F60305"/>
    <w:rsid w:val="00F60CB8"/>
    <w:rsid w:val="00F60D85"/>
    <w:rsid w:val="00F615FF"/>
    <w:rsid w:val="00F6657A"/>
    <w:rsid w:val="00F707DC"/>
    <w:rsid w:val="00F7172E"/>
    <w:rsid w:val="00F7230A"/>
    <w:rsid w:val="00F74EA8"/>
    <w:rsid w:val="00F75998"/>
    <w:rsid w:val="00F75D61"/>
    <w:rsid w:val="00F760F2"/>
    <w:rsid w:val="00F926B7"/>
    <w:rsid w:val="00FA0A4E"/>
    <w:rsid w:val="00FA0EED"/>
    <w:rsid w:val="00FA1816"/>
    <w:rsid w:val="00FA3ADB"/>
    <w:rsid w:val="00FB1461"/>
    <w:rsid w:val="00FB1D96"/>
    <w:rsid w:val="00FB357C"/>
    <w:rsid w:val="00FC1093"/>
    <w:rsid w:val="00FC3FF2"/>
    <w:rsid w:val="00FD41EA"/>
    <w:rsid w:val="00FD5B99"/>
    <w:rsid w:val="00FE228C"/>
    <w:rsid w:val="00FE2D68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C16F9A8EB801906AD896F6DEA6D17EFD0AAD2969C846E39E2D79128946EBB5F6358ED76756A58FEQFF" TargetMode="External"/><Relationship Id="rId5" Type="http://schemas.openxmlformats.org/officeDocument/2006/relationships/hyperlink" Target="consultantplus://offline/ref=CA6C16F9A8EB801906AD896F6DEA6D17EFD0ACD5909B846E39E2D79128946EBB5F6358ED76756A58FEQ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AlexShangin</dc:creator>
  <cp:lastModifiedBy>AlexShangin</cp:lastModifiedBy>
  <cp:revision>2</cp:revision>
  <dcterms:created xsi:type="dcterms:W3CDTF">2017-03-01T05:16:00Z</dcterms:created>
  <dcterms:modified xsi:type="dcterms:W3CDTF">2017-03-01T05:25:00Z</dcterms:modified>
</cp:coreProperties>
</file>