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B5" w:rsidRPr="007A2932" w:rsidRDefault="008F7EB5" w:rsidP="00405498">
      <w:pPr>
        <w:widowControl w:val="0"/>
        <w:autoSpaceDE w:val="0"/>
        <w:autoSpaceDN w:val="0"/>
        <w:adjustRightInd w:val="0"/>
        <w:ind w:firstLine="708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B5" w:rsidRPr="007A2932" w:rsidRDefault="008F7EB5" w:rsidP="008F7EB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8F7EB5" w:rsidRPr="007A2932" w:rsidTr="0007282C">
        <w:trPr>
          <w:trHeight w:val="827"/>
        </w:trPr>
        <w:tc>
          <w:tcPr>
            <w:tcW w:w="10065" w:type="dxa"/>
          </w:tcPr>
          <w:p w:rsidR="008F7EB5" w:rsidRDefault="008F7EB5" w:rsidP="00072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8F7EB5" w:rsidRPr="007A2932" w:rsidRDefault="008F7EB5" w:rsidP="00072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8F7EB5" w:rsidRPr="00DD5047" w:rsidRDefault="008F7EB5" w:rsidP="0007282C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8F7EB5" w:rsidRPr="007A2932" w:rsidRDefault="008F7EB5" w:rsidP="00072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8F7EB5" w:rsidRPr="007A2932" w:rsidRDefault="008F7EB5" w:rsidP="00072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8F7EB5" w:rsidRPr="007A2932" w:rsidRDefault="008F7EB5" w:rsidP="000728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 </w:t>
            </w:r>
            <w:r w:rsidR="003B778B">
              <w:rPr>
                <w:rFonts w:cs="Courier New"/>
                <w:bCs/>
                <w:color w:val="000000"/>
                <w:w w:val="107"/>
                <w:szCs w:val="28"/>
              </w:rPr>
              <w:t>«___»______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201</w:t>
            </w:r>
            <w:r w:rsidR="003B778B">
              <w:rPr>
                <w:rFonts w:cs="Courier New"/>
                <w:bCs/>
                <w:color w:val="000000"/>
                <w:w w:val="107"/>
                <w:szCs w:val="28"/>
              </w:rPr>
              <w:t>7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г.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                                                              </w:t>
            </w:r>
            <w:r w:rsidR="009E2442">
              <w:rPr>
                <w:rFonts w:cs="Courier New"/>
                <w:bCs/>
                <w:color w:val="000000"/>
                <w:w w:val="107"/>
                <w:szCs w:val="28"/>
              </w:rPr>
              <w:t xml:space="preserve">             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>№</w:t>
            </w:r>
            <w:r w:rsidR="003B778B">
              <w:rPr>
                <w:rFonts w:cs="Courier New"/>
                <w:bCs/>
                <w:color w:val="000000"/>
                <w:w w:val="107"/>
                <w:szCs w:val="28"/>
              </w:rPr>
              <w:t>____</w:t>
            </w:r>
          </w:p>
          <w:p w:rsidR="008F7EB5" w:rsidRPr="007A2932" w:rsidRDefault="008F7EB5" w:rsidP="00072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8F7EB5" w:rsidRDefault="008F7EB5" w:rsidP="008F7EB5">
      <w:pPr>
        <w:ind w:firstLine="709"/>
        <w:jc w:val="center"/>
        <w:rPr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8F7EB5" w:rsidRPr="005A6AD7" w:rsidTr="0007282C">
        <w:trPr>
          <w:trHeight w:val="694"/>
        </w:trPr>
        <w:tc>
          <w:tcPr>
            <w:tcW w:w="10065" w:type="dxa"/>
          </w:tcPr>
          <w:p w:rsidR="008F7EB5" w:rsidRDefault="008F7EB5" w:rsidP="0007282C">
            <w:pPr>
              <w:rPr>
                <w:b/>
              </w:rPr>
            </w:pP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О внесении изменений в приказ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 xml:space="preserve">Республиканской службы </w:t>
            </w:r>
            <w:proofErr w:type="gramStart"/>
            <w:r>
              <w:rPr>
                <w:b/>
              </w:rPr>
              <w:t>государственного</w:t>
            </w:r>
            <w:proofErr w:type="gramEnd"/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строительного надзора от  02.12.2014 №  54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«Об утверждении Административного регламента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исполнения  Республиканской службой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государственного строительного надзора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государственной функции по осуществлению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регионального государственного контроля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>и надзора в области долевого строительства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 xml:space="preserve">(создания) многоквартирных домов и (или) </w:t>
            </w:r>
          </w:p>
          <w:p w:rsidR="008F7EB5" w:rsidRDefault="008F7EB5" w:rsidP="0007282C">
            <w:pPr>
              <w:rPr>
                <w:b/>
              </w:rPr>
            </w:pPr>
            <w:r>
              <w:rPr>
                <w:b/>
              </w:rPr>
              <w:t xml:space="preserve">иных объектов недвижимости» </w:t>
            </w:r>
          </w:p>
          <w:p w:rsidR="008F7EB5" w:rsidRPr="000016DD" w:rsidRDefault="008F7EB5" w:rsidP="0007282C">
            <w:pPr>
              <w:pStyle w:val="ConsPlusNormal"/>
              <w:jc w:val="center"/>
            </w:pPr>
          </w:p>
        </w:tc>
      </w:tr>
    </w:tbl>
    <w:p w:rsidR="008F7EB5" w:rsidRDefault="008F7EB5" w:rsidP="008F7EB5">
      <w:pPr>
        <w:spacing w:line="360" w:lineRule="auto"/>
        <w:ind w:firstLine="709"/>
        <w:jc w:val="both"/>
        <w:rPr>
          <w:szCs w:val="28"/>
        </w:rPr>
      </w:pPr>
    </w:p>
    <w:p w:rsidR="009E2442" w:rsidRDefault="008F7EB5" w:rsidP="007D3BC9">
      <w:pPr>
        <w:ind w:firstLine="709"/>
        <w:jc w:val="both"/>
      </w:pPr>
      <w:r w:rsidRPr="00B60BB2">
        <w:rPr>
          <w:szCs w:val="28"/>
        </w:rPr>
        <w:t xml:space="preserve">В целях приведения </w:t>
      </w:r>
      <w:r w:rsidRPr="00B60BB2">
        <w:t xml:space="preserve"> приказ</w:t>
      </w:r>
      <w:r>
        <w:t xml:space="preserve">а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>
        <w:t>го строительного надзора</w:t>
      </w:r>
      <w:r w:rsidRPr="00B60BB2">
        <w:t xml:space="preserve"> от </w:t>
      </w:r>
      <w:r>
        <w:t xml:space="preserve">02.12.2014 №  54 </w:t>
      </w:r>
      <w:r w:rsidRPr="009963C6">
        <w:t xml:space="preserve">«Об утверждении </w:t>
      </w:r>
      <w:r>
        <w:t xml:space="preserve"> А</w:t>
      </w:r>
      <w:r w:rsidRPr="009963C6">
        <w:t xml:space="preserve">дминистративного </w:t>
      </w:r>
      <w:r>
        <w:t xml:space="preserve"> </w:t>
      </w:r>
      <w:r w:rsidRPr="009963C6">
        <w:t>регламента</w:t>
      </w:r>
      <w:r>
        <w:t xml:space="preserve">  </w:t>
      </w:r>
      <w:r w:rsidRPr="009963C6">
        <w:t>исполнения  Республиканской службой</w:t>
      </w:r>
      <w:r>
        <w:t xml:space="preserve"> государственного строительного надзора  </w:t>
      </w:r>
      <w:r w:rsidRPr="009963C6">
        <w:t xml:space="preserve">государственной функции по </w:t>
      </w:r>
      <w:r>
        <w:t xml:space="preserve"> о</w:t>
      </w:r>
      <w:r w:rsidRPr="009963C6">
        <w:t>существлению</w:t>
      </w:r>
      <w:r>
        <w:t xml:space="preserve"> </w:t>
      </w:r>
      <w:r w:rsidRPr="009963C6">
        <w:t xml:space="preserve">регионального государственного </w:t>
      </w:r>
      <w:r>
        <w:t xml:space="preserve">контроля и надзора в области долевого строительства (создания) многоквартирных домов  и (или) иных объектов недвижимости» </w:t>
      </w:r>
    </w:p>
    <w:p w:rsidR="007D3BC9" w:rsidRDefault="008F7EB5" w:rsidP="009E2442">
      <w:pPr>
        <w:jc w:val="both"/>
        <w:rPr>
          <w:szCs w:val="28"/>
        </w:rPr>
      </w:pPr>
      <w:r>
        <w:t>(заре</w:t>
      </w:r>
      <w:r>
        <w:rPr>
          <w:szCs w:val="28"/>
        </w:rPr>
        <w:t xml:space="preserve">гистрировано в реестре нормативных правовых актов органов исполнительной власти Республики Бурятия 23.12.2014г. № 032014776) в соответствие с </w:t>
      </w:r>
      <w:r w:rsidR="009A244F">
        <w:rPr>
          <w:szCs w:val="28"/>
        </w:rPr>
        <w:t>действующим федеральным и региональным законодательством</w:t>
      </w:r>
      <w:r w:rsidR="009E2442">
        <w:rPr>
          <w:szCs w:val="28"/>
        </w:rPr>
        <w:t>,</w:t>
      </w:r>
      <w:r w:rsidR="009A244F">
        <w:rPr>
          <w:szCs w:val="28"/>
        </w:rPr>
        <w:t xml:space="preserve">  </w:t>
      </w:r>
    </w:p>
    <w:p w:rsidR="008F7EB5" w:rsidRDefault="008F7EB5" w:rsidP="007D3BC9">
      <w:pPr>
        <w:ind w:firstLine="709"/>
        <w:jc w:val="both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 w:rsidRPr="00161BCD">
        <w:rPr>
          <w:b/>
          <w:szCs w:val="28"/>
        </w:rPr>
        <w:t xml:space="preserve"> </w:t>
      </w:r>
      <w:r w:rsidRPr="002C3B8B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з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ю:</w:t>
      </w:r>
    </w:p>
    <w:p w:rsidR="008F7EB5" w:rsidRDefault="008F7EB5" w:rsidP="007D3BC9">
      <w:pPr>
        <w:autoSpaceDE w:val="0"/>
        <w:autoSpaceDN w:val="0"/>
        <w:adjustRightInd w:val="0"/>
        <w:jc w:val="both"/>
        <w:rPr>
          <w:szCs w:val="28"/>
        </w:rPr>
      </w:pPr>
    </w:p>
    <w:p w:rsidR="009E2442" w:rsidRDefault="008F7EB5" w:rsidP="007D3BC9">
      <w:pPr>
        <w:ind w:firstLine="709"/>
        <w:jc w:val="both"/>
      </w:pPr>
      <w:r>
        <w:rPr>
          <w:szCs w:val="28"/>
        </w:rPr>
        <w:t xml:space="preserve">1. Внести следующие изменения в </w:t>
      </w:r>
      <w:r w:rsidR="009A244F" w:rsidRPr="009963C6">
        <w:t xml:space="preserve"> </w:t>
      </w:r>
      <w:r w:rsidR="009A244F">
        <w:t>А</w:t>
      </w:r>
      <w:r w:rsidR="009A244F" w:rsidRPr="009963C6">
        <w:t>дминистративн</w:t>
      </w:r>
      <w:r w:rsidR="009A244F">
        <w:t>ый</w:t>
      </w:r>
      <w:r w:rsidR="009A244F" w:rsidRPr="009963C6">
        <w:t xml:space="preserve"> регламент</w:t>
      </w:r>
      <w:r w:rsidR="009A244F">
        <w:t xml:space="preserve"> </w:t>
      </w:r>
      <w:r w:rsidR="009A244F" w:rsidRPr="009963C6">
        <w:t>исполнения  Республиканской службой</w:t>
      </w:r>
      <w:r w:rsidR="009A244F">
        <w:t xml:space="preserve"> </w:t>
      </w:r>
      <w:r w:rsidR="009A244F" w:rsidRPr="009963C6">
        <w:t xml:space="preserve">государственного строительного </w:t>
      </w:r>
      <w:r w:rsidR="009A244F">
        <w:t xml:space="preserve">и жилищного надзора </w:t>
      </w:r>
      <w:r w:rsidR="009A244F" w:rsidRPr="009963C6">
        <w:t xml:space="preserve">государственной функции по </w:t>
      </w:r>
      <w:r w:rsidR="009A244F">
        <w:t xml:space="preserve"> о</w:t>
      </w:r>
      <w:r w:rsidR="009A244F" w:rsidRPr="009963C6">
        <w:t>существлению</w:t>
      </w:r>
      <w:r w:rsidR="009A244F">
        <w:t xml:space="preserve"> </w:t>
      </w:r>
      <w:r w:rsidR="009A244F" w:rsidRPr="009963C6">
        <w:t xml:space="preserve">регионального государственного строительного </w:t>
      </w:r>
      <w:r w:rsidR="009A244F">
        <w:t xml:space="preserve">контроля и надзора в </w:t>
      </w:r>
      <w:r w:rsidR="009A244F">
        <w:lastRenderedPageBreak/>
        <w:t>области долевого строительства (создания) многоквартирных домов и (или) иных объектов недвижимости, утвержденного приказом Республиканской</w:t>
      </w:r>
    </w:p>
    <w:p w:rsidR="009A244F" w:rsidRDefault="009A244F" w:rsidP="009E2442">
      <w:pPr>
        <w:jc w:val="both"/>
      </w:pPr>
      <w:r>
        <w:t>службы государственного строительного надзора от 02.12.2014 № 54:</w:t>
      </w:r>
    </w:p>
    <w:p w:rsidR="00A50BBD" w:rsidRDefault="00CC69D5" w:rsidP="009E2442">
      <w:pPr>
        <w:ind w:firstLine="709"/>
        <w:jc w:val="both"/>
      </w:pPr>
      <w:r>
        <w:t xml:space="preserve">1) В разделе </w:t>
      </w:r>
      <w:r w:rsidR="007D3BC9">
        <w:rPr>
          <w:lang w:val="en-US"/>
        </w:rPr>
        <w:t>III</w:t>
      </w:r>
      <w:r w:rsidR="007D3BC9">
        <w:t xml:space="preserve"> «</w:t>
      </w:r>
      <w:r w:rsidR="007D3BC9" w:rsidRPr="007D3BC9">
        <w:rPr>
          <w:rFonts w:eastAsiaTheme="minorHAnsi"/>
          <w:szCs w:val="24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7D3BC9">
        <w:rPr>
          <w:rFonts w:eastAsiaTheme="minorHAnsi"/>
          <w:szCs w:val="24"/>
          <w:lang w:eastAsia="en-US"/>
        </w:rPr>
        <w:t>»</w:t>
      </w:r>
      <w:r w:rsidR="009E2442">
        <w:rPr>
          <w:rFonts w:eastAsiaTheme="minorHAnsi"/>
          <w:szCs w:val="24"/>
          <w:lang w:eastAsia="en-US"/>
        </w:rPr>
        <w:t xml:space="preserve"> п</w:t>
      </w:r>
      <w:r w:rsidR="00A50BBD">
        <w:t>ункты 3.7.</w:t>
      </w:r>
      <w:r w:rsidR="0096479E">
        <w:t>6</w:t>
      </w:r>
      <w:r w:rsidR="00A50BBD">
        <w:t xml:space="preserve"> – 3.7.9. изложить в новой редакции</w:t>
      </w:r>
      <w:r w:rsidR="00A50BBD" w:rsidRPr="00A50BBD">
        <w:t>:</w:t>
      </w:r>
    </w:p>
    <w:p w:rsidR="00CC69D5" w:rsidRDefault="0096479E" w:rsidP="007D3BC9">
      <w:pPr>
        <w:pStyle w:val="ConsPlusNormal"/>
        <w:ind w:firstLine="540"/>
        <w:jc w:val="both"/>
      </w:pPr>
      <w:r>
        <w:t>«3.7.6.</w:t>
      </w:r>
      <w:r w:rsidR="00A50BBD">
        <w:t xml:space="preserve"> </w:t>
      </w:r>
      <w:proofErr w:type="gramStart"/>
      <w:r w:rsidR="00CC69D5">
        <w:t xml:space="preserve">Проектная </w:t>
      </w:r>
      <w:hyperlink r:id="rId6" w:tooltip="Приказ Минстроя России от 20.12.2016 N 996/пр &quot;Об утверждении формы проектной декларации&quot; (Зарегистрировано в Минюсте России 30.12.2016 N 45091){КонсультантПлюс}" w:history="1">
        <w:r w:rsidR="00CC69D5">
          <w:rPr>
            <w:color w:val="0000FF"/>
          </w:rPr>
          <w:t>декларация</w:t>
        </w:r>
      </w:hyperlink>
      <w:r w:rsidR="00CC69D5">
        <w:t xml:space="preserve"> с заявлением</w:t>
      </w:r>
      <w:r w:rsidR="009E2442">
        <w:t>, согласно приложению №7 к настоящему регламенту</w:t>
      </w:r>
      <w:r w:rsidR="00CC69D5">
        <w:t xml:space="preserve"> о выдаче заключения о соответствии застройщика и проектной декларации требованиям, установленным </w:t>
      </w:r>
      <w:hyperlink r:id="rId7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 w:rsidR="00CC69D5">
          <w:rPr>
            <w:color w:val="0000FF"/>
          </w:rPr>
          <w:t>частью 2 статьи 3</w:t>
        </w:r>
      </w:hyperlink>
      <w:r w:rsidR="00CC69D5">
        <w:t xml:space="preserve">, </w:t>
      </w:r>
      <w:hyperlink r:id="rId8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 w:rsidR="00CC69D5">
          <w:rPr>
            <w:color w:val="0000FF"/>
          </w:rPr>
          <w:t>статьями 20</w:t>
        </w:r>
      </w:hyperlink>
      <w:r w:rsidR="00CC69D5">
        <w:t xml:space="preserve"> и </w:t>
      </w:r>
      <w:hyperlink r:id="rId9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 w:rsidR="00CC69D5">
          <w:rPr>
            <w:color w:val="0000FF"/>
          </w:rPr>
          <w:t>21</w:t>
        </w:r>
      </w:hyperlink>
      <w:r w:rsidR="00CC69D5">
        <w:t xml:space="preserve"> Федерального закона от 30 декабря 2004 года </w:t>
      </w:r>
      <w:r w:rsidR="009E2442">
        <w:t>№</w:t>
      </w:r>
      <w:r w:rsidR="00CC69D5">
        <w:t xml:space="preserve"> 214-ФЗ,</w:t>
      </w:r>
      <w:proofErr w:type="gramEnd"/>
      <w:r w:rsidR="00CC69D5">
        <w:t xml:space="preserve"> по форме, утвержденной приказом Минстроя России от 20 декабря 2016 года </w:t>
      </w:r>
      <w:r w:rsidR="009E2442">
        <w:t>№</w:t>
      </w:r>
      <w:r w:rsidR="00CC69D5">
        <w:t xml:space="preserve"> 996/</w:t>
      </w:r>
      <w:proofErr w:type="spellStart"/>
      <w:r w:rsidR="00CC69D5">
        <w:t>пр</w:t>
      </w:r>
      <w:proofErr w:type="spellEnd"/>
      <w:r w:rsidR="00CC69D5">
        <w:t>, с использованием усиленной квалифицированной электронной подписи может направляться в виде почтового отправления или курьерской доставкой. В заявлении указываются способы связи с застройщиком и получения заключения.</w:t>
      </w:r>
    </w:p>
    <w:p w:rsidR="00CC69D5" w:rsidRDefault="00CC69D5" w:rsidP="007D3BC9">
      <w:pPr>
        <w:pStyle w:val="ConsPlusNormal"/>
        <w:ind w:firstLine="540"/>
        <w:jc w:val="both"/>
      </w:pPr>
      <w:r>
        <w:t xml:space="preserve">При проведении административной процедуры проверяется соответствие застройщика и проектной декларации требованиям, установленным </w:t>
      </w:r>
      <w:hyperlink r:id="rId10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ч. 2 ст. 3</w:t>
        </w:r>
      </w:hyperlink>
      <w:r>
        <w:t xml:space="preserve">, </w:t>
      </w:r>
      <w:hyperlink r:id="rId11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ст. 20</w:t>
        </w:r>
      </w:hyperlink>
      <w:r>
        <w:t xml:space="preserve"> и </w:t>
      </w:r>
      <w:hyperlink r:id="rId12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ст. 21</w:t>
        </w:r>
      </w:hyperlink>
      <w:r>
        <w:t xml:space="preserve"> Федерального закона от 30 декабря 2004 года </w:t>
      </w:r>
      <w:r w:rsidR="009E2442">
        <w:t>№</w:t>
      </w:r>
      <w:r>
        <w:t xml:space="preserve"> 214-ФЗ.</w:t>
      </w:r>
    </w:p>
    <w:p w:rsidR="00CC69D5" w:rsidRDefault="00EA4470" w:rsidP="007D3BC9">
      <w:pPr>
        <w:pStyle w:val="ConsPlusNormal"/>
        <w:ind w:firstLine="540"/>
        <w:jc w:val="both"/>
      </w:pPr>
      <w:r>
        <w:t xml:space="preserve">3.7.7. </w:t>
      </w:r>
      <w:r w:rsidR="00CC69D5">
        <w:t>Специалисты, ответственные за подготовку заключения, в течение 5 календарных дней направляют в порядке межведомственного информационного взаимодействия соответствующие запросы:</w:t>
      </w:r>
    </w:p>
    <w:p w:rsidR="00CC69D5" w:rsidRDefault="00CC69D5" w:rsidP="007D3BC9">
      <w:pPr>
        <w:pStyle w:val="ConsPlusNormal"/>
        <w:ind w:firstLine="540"/>
        <w:jc w:val="both"/>
      </w:pPr>
      <w:r>
        <w:t xml:space="preserve">- в Федеральную налоговую службу России - для получения выписки из единого государственного реестра юридических лиц (сведения, содержащиеся в ней), документов и информации, необходимых для осуществления </w:t>
      </w:r>
      <w:proofErr w:type="gramStart"/>
      <w:r>
        <w:t>контроля за</w:t>
      </w:r>
      <w:proofErr w:type="gramEnd"/>
      <w:r>
        <w:t xml:space="preserve"> соблюдением застройщиком требований, установленных </w:t>
      </w:r>
      <w:hyperlink r:id="rId13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п. 7 ч. 2 ст. 3</w:t>
        </w:r>
      </w:hyperlink>
      <w:r>
        <w:t xml:space="preserve"> Федерального закона от 30 декабря 2004 года </w:t>
      </w:r>
      <w:r w:rsidR="009E2442">
        <w:t>№</w:t>
      </w:r>
      <w:r>
        <w:t xml:space="preserve"> 214-ФЗ;</w:t>
      </w:r>
    </w:p>
    <w:p w:rsidR="00CC69D5" w:rsidRDefault="00CC69D5" w:rsidP="007D3BC9">
      <w:pPr>
        <w:pStyle w:val="ConsPlusNormal"/>
        <w:ind w:firstLine="540"/>
        <w:jc w:val="both"/>
      </w:pPr>
      <w:r>
        <w:t xml:space="preserve">- в Министерство внутренних дел Российской Федерации - для получения документов и информации, необходимых для осуществления </w:t>
      </w:r>
      <w:proofErr w:type="gramStart"/>
      <w:r>
        <w:t>контроля за</w:t>
      </w:r>
      <w:proofErr w:type="gramEnd"/>
      <w:r>
        <w:t xml:space="preserve"> соблюдением застройщиком требований, установленных </w:t>
      </w:r>
      <w:hyperlink r:id="rId14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п. 8 ч. 2 ст. 3</w:t>
        </w:r>
      </w:hyperlink>
      <w:r>
        <w:t xml:space="preserve"> Федерального закона от 30 декабря 2004 года </w:t>
      </w:r>
      <w:r w:rsidR="009E2442">
        <w:t>№</w:t>
      </w:r>
      <w:r>
        <w:t xml:space="preserve"> 214-ФЗ;</w:t>
      </w:r>
    </w:p>
    <w:p w:rsidR="00CC69D5" w:rsidRDefault="00CC69D5" w:rsidP="007D3BC9">
      <w:pPr>
        <w:pStyle w:val="ConsPlusNormal"/>
        <w:ind w:firstLine="540"/>
        <w:jc w:val="both"/>
      </w:pPr>
      <w:r>
        <w:t>Специалисты, ответственные за подготовку проекта заключения, в течение 10 календарных дней получают информацию в отношении юридического лица - застройщика:</w:t>
      </w:r>
    </w:p>
    <w:p w:rsidR="00CC69D5" w:rsidRDefault="00CC69D5" w:rsidP="007D3BC9">
      <w:pPr>
        <w:pStyle w:val="ConsPlusNormal"/>
        <w:ind w:firstLine="540"/>
        <w:jc w:val="both"/>
      </w:pPr>
      <w:r>
        <w:t>- на сайте Федеральной налоговой службы России: www.egrul.nalog.ru - о наличии (отсутствии) процедуры ликвидации;</w:t>
      </w:r>
    </w:p>
    <w:p w:rsidR="00CC69D5" w:rsidRDefault="00CC69D5" w:rsidP="007D3BC9">
      <w:pPr>
        <w:pStyle w:val="ConsPlusNormal"/>
        <w:ind w:firstLine="540"/>
        <w:jc w:val="both"/>
      </w:pPr>
      <w:r>
        <w:t>- на сайте Арбитражных судов Российской Федерации: www.kad.arbitr.ru и в Едином федеральном реестре сведений о банкротстве: www.bankrot.fedresurs.ru - о наличии (отсутствии) решения о введении одной из процедур, применяемых в деле о банкротстве, о приостановлении деятельности в качестве меры административного наказания;</w:t>
      </w:r>
    </w:p>
    <w:p w:rsidR="00CC69D5" w:rsidRDefault="00CC69D5" w:rsidP="007D3BC9">
      <w:pPr>
        <w:pStyle w:val="ConsPlusNormal"/>
        <w:ind w:firstLine="540"/>
        <w:jc w:val="both"/>
      </w:pPr>
      <w:r>
        <w:lastRenderedPageBreak/>
        <w:t xml:space="preserve">- на сайте Единой информационной системы в сфере закупок: www.zakupki.gov.ru - о наличии (отсутствии) сведений в реестре недобросовестных поставщиков, ведение которого осуществляется в соответствии с Федеральным </w:t>
      </w:r>
      <w:hyperlink r:id="rId15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от 18 июля 2011 года </w:t>
      </w:r>
      <w:r w:rsidR="009E2442">
        <w:t>№</w:t>
      </w:r>
      <w:r>
        <w:t xml:space="preserve"> 223-ФЗ "О закупках товаров, работ, услуг отдельными видами юридических лиц";</w:t>
      </w:r>
    </w:p>
    <w:p w:rsidR="00CC69D5" w:rsidRDefault="00CC69D5" w:rsidP="007D3BC9">
      <w:pPr>
        <w:pStyle w:val="ConsPlusNormal"/>
        <w:ind w:firstLine="540"/>
        <w:jc w:val="both"/>
      </w:pPr>
      <w:r>
        <w:t xml:space="preserve">- на сайте Федеральной антимонопольной службы России: www.rnp.fas.gov.ru - о наличии (отсутствии) сведений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16" w:tooltip="Федеральный закон от 05.04.2013 N 44-ФЗ (ред. от 28.03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5 апреля 2013 года </w:t>
      </w:r>
      <w:r w:rsidR="009E2442">
        <w:t>№</w:t>
      </w:r>
      <w: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EC69F1" w:rsidRDefault="00CC69D5" w:rsidP="007D3BC9">
      <w:pPr>
        <w:pStyle w:val="ConsPlusNormal"/>
        <w:ind w:firstLine="540"/>
        <w:jc w:val="both"/>
      </w:pPr>
      <w:r>
        <w:t xml:space="preserve">- на сайте Российской Федерации для размещения информации о проведении торгов: www.torgi.gov.ru - о наличии (отсутствии) сведений в реестре недобросовестных участников аукциона по продаже земельного участка либо аукциона на право заключения договора аренды земельного </w:t>
      </w:r>
      <w:r w:rsidR="00EC69F1">
        <w:t>участка.</w:t>
      </w:r>
    </w:p>
    <w:p w:rsidR="00CC69D5" w:rsidRDefault="00EC69F1" w:rsidP="007D3BC9">
      <w:pPr>
        <w:pStyle w:val="ConsPlusNormal"/>
        <w:ind w:firstLine="540"/>
        <w:jc w:val="both"/>
      </w:pPr>
      <w:r>
        <w:t>Ин</w:t>
      </w:r>
      <w:r w:rsidR="00CC69D5">
        <w:t xml:space="preserve">формация, полученная по вышеуказанным запросам, а также информация о размере уставного капитала и максимальной площади объектов долевого строительства отражаются в </w:t>
      </w:r>
      <w:hyperlink w:anchor="Par776" w:tooltip="                   АКТ проверки соответствия застройщика" w:history="1">
        <w:r w:rsidR="00CC69D5">
          <w:rPr>
            <w:color w:val="0000FF"/>
          </w:rPr>
          <w:t>Акте</w:t>
        </w:r>
      </w:hyperlink>
      <w:r w:rsidR="00CC69D5">
        <w:t xml:space="preserve"> проверки соответствия застройщика согласно приложению </w:t>
      </w:r>
      <w:r w:rsidR="009E2442">
        <w:t>№</w:t>
      </w:r>
      <w:r w:rsidR="00CC69D5">
        <w:t xml:space="preserve"> </w:t>
      </w:r>
      <w:r w:rsidR="009E2442">
        <w:t>8</w:t>
      </w:r>
      <w:r w:rsidR="00CC69D5">
        <w:t xml:space="preserve"> к настоящему регламенту. По результатам представленной информации в акте указывается соответствие (несоответствие) застройщика требованиям, установленным </w:t>
      </w:r>
      <w:hyperlink r:id="rId17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 w:rsidR="00CC69D5">
          <w:rPr>
            <w:color w:val="0000FF"/>
          </w:rPr>
          <w:t>ч. 2 ст. 3</w:t>
        </w:r>
      </w:hyperlink>
      <w:r w:rsidR="00CC69D5">
        <w:t xml:space="preserve"> Федерального закона от 30 декабря 2004 года </w:t>
      </w:r>
      <w:r w:rsidR="009E2442">
        <w:t>№</w:t>
      </w:r>
      <w:r w:rsidR="00CC69D5">
        <w:t xml:space="preserve"> 214-ФЗ.</w:t>
      </w:r>
    </w:p>
    <w:p w:rsidR="00CC69D5" w:rsidRDefault="00EA4470" w:rsidP="007D3BC9">
      <w:pPr>
        <w:pStyle w:val="ConsPlusNormal"/>
        <w:ind w:firstLine="540"/>
        <w:jc w:val="both"/>
      </w:pPr>
      <w:r>
        <w:t xml:space="preserve">3.7.8. </w:t>
      </w:r>
      <w:proofErr w:type="gramStart"/>
      <w:r w:rsidR="00CC69D5">
        <w:t xml:space="preserve">Проверка проектной декларации застройщика направлена на определение соответствия сведений, указанных в проектной декларации, </w:t>
      </w:r>
      <w:hyperlink r:id="rId18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 w:rsidR="00CC69D5">
          <w:rPr>
            <w:color w:val="0000FF"/>
          </w:rPr>
          <w:t>статьям 20</w:t>
        </w:r>
      </w:hyperlink>
      <w:r w:rsidR="00CC69D5">
        <w:t xml:space="preserve"> и </w:t>
      </w:r>
      <w:hyperlink r:id="rId19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 w:rsidR="00CC69D5">
          <w:rPr>
            <w:color w:val="0000FF"/>
          </w:rPr>
          <w:t>21</w:t>
        </w:r>
      </w:hyperlink>
      <w:r w:rsidR="00CC69D5">
        <w:t xml:space="preserve"> Федерального </w:t>
      </w:r>
      <w:r w:rsidR="009E2442">
        <w:t>закона от 30 декабря 2004 года №</w:t>
      </w:r>
      <w:r w:rsidR="00CC69D5">
        <w:t xml:space="preserve"> 214-ФЗ, а также на наличие или отсутствие нарушений законодательства Российской Федерации о строительстве многоквартирных домов и иных объектов недвижимости, то есть нарушений, для выявления которых не требуются дополнительные документы и информация, кроме тех, которые представлены в</w:t>
      </w:r>
      <w:proofErr w:type="gramEnd"/>
      <w:r w:rsidR="00CC69D5">
        <w:t xml:space="preserve"> проектной декларации застройщика или </w:t>
      </w:r>
      <w:proofErr w:type="gramStart"/>
      <w:r w:rsidR="00CC69D5">
        <w:t>которыми</w:t>
      </w:r>
      <w:proofErr w:type="gramEnd"/>
      <w:r w:rsidR="00CC69D5">
        <w:t xml:space="preserve"> располагает </w:t>
      </w:r>
      <w:r>
        <w:t>Госстройжилнадзор</w:t>
      </w:r>
      <w:r w:rsidR="00CC69D5">
        <w:t xml:space="preserve"> на момент рассмотрения проектной декларации застройщика.</w:t>
      </w:r>
    </w:p>
    <w:p w:rsidR="00CC69D5" w:rsidRDefault="00CC69D5" w:rsidP="00EA4470">
      <w:pPr>
        <w:pStyle w:val="ConsPlusNormal"/>
        <w:ind w:firstLine="540"/>
        <w:jc w:val="both"/>
        <w:rPr>
          <w:sz w:val="2"/>
          <w:szCs w:val="2"/>
        </w:rPr>
      </w:pPr>
      <w:r>
        <w:t>В выдаче указанного заключения отказывается в случае выявления фактов несоответствия застройщика и (или) проектной декларации установленным требованиям. Отказ в выдаче заключения по иным основаниям не допускается.</w:t>
      </w:r>
    </w:p>
    <w:p w:rsidR="00CC69D5" w:rsidRDefault="00CC69D5" w:rsidP="007D3BC9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w:anchor="Par776" w:tooltip="                   АКТ проверки соответствия застройщика" w:history="1">
        <w:r>
          <w:rPr>
            <w:color w:val="0000FF"/>
          </w:rPr>
          <w:t>Акта</w:t>
        </w:r>
      </w:hyperlink>
      <w:r>
        <w:t xml:space="preserve"> проверки соответствия застройщика и </w:t>
      </w:r>
      <w:hyperlink w:anchor="Par870" w:tooltip="               АКТ ПРОВЕРКИ ПРОЕКТНОЙ ДЕКЛАРАЦИИ N ____/____" w:history="1">
        <w:r>
          <w:rPr>
            <w:color w:val="0000FF"/>
          </w:rPr>
          <w:t>Акта</w:t>
        </w:r>
      </w:hyperlink>
      <w:r>
        <w:t xml:space="preserve"> проверки проектной декларации согласно приложению </w:t>
      </w:r>
      <w:r w:rsidR="009E2442">
        <w:t>№</w:t>
      </w:r>
      <w:r>
        <w:t xml:space="preserve"> </w:t>
      </w:r>
      <w:r w:rsidR="009E2442">
        <w:t>9</w:t>
      </w:r>
      <w:r>
        <w:t xml:space="preserve"> к настоящему регламенту готовится </w:t>
      </w:r>
      <w:hyperlink w:anchor="Par936" w:tooltip="                            Заключение N ___/____" w:history="1">
        <w:r>
          <w:rPr>
            <w:color w:val="0000FF"/>
          </w:rPr>
          <w:t>заключение</w:t>
        </w:r>
      </w:hyperlink>
      <w:r>
        <w:t xml:space="preserve"> или мотивированный </w:t>
      </w:r>
      <w:hyperlink w:anchor="Par977" w:tooltip="                 Уведомление об отказе в выдаче заключения" w:history="1">
        <w:r>
          <w:rPr>
            <w:color w:val="0000FF"/>
          </w:rPr>
          <w:t>отказ</w:t>
        </w:r>
      </w:hyperlink>
      <w:r>
        <w:t xml:space="preserve"> в выдаче такого заключения по форм</w:t>
      </w:r>
      <w:r w:rsidR="009E2442">
        <w:t>е</w:t>
      </w:r>
      <w:r>
        <w:t xml:space="preserve"> согласно приложени</w:t>
      </w:r>
      <w:r w:rsidR="009E2442">
        <w:t xml:space="preserve">ю №10 </w:t>
      </w:r>
      <w:r>
        <w:t xml:space="preserve"> к настоящему регламенту и подписывается специалистами, ответственными за подготовку такого заключения, и передается вместе с проектом распоряжения об утверждении заключения или мотивированного отказа в выдаче такого заключения на </w:t>
      </w:r>
      <w:r>
        <w:lastRenderedPageBreak/>
        <w:t>утверждение</w:t>
      </w:r>
      <w:proofErr w:type="gramEnd"/>
      <w:r>
        <w:t xml:space="preserve"> </w:t>
      </w:r>
      <w:r w:rsidR="009E2442">
        <w:t>руководителю Госстройжилнадзора</w:t>
      </w:r>
      <w:r>
        <w:t xml:space="preserve"> (заместителю </w:t>
      </w:r>
      <w:r w:rsidR="009E2442">
        <w:t>руководителя Госстройжилнадзора</w:t>
      </w:r>
      <w:r>
        <w:t>).</w:t>
      </w:r>
    </w:p>
    <w:p w:rsidR="00CC69D5" w:rsidRDefault="009E2442" w:rsidP="007D3BC9">
      <w:pPr>
        <w:pStyle w:val="ConsPlusNormal"/>
        <w:ind w:firstLine="540"/>
        <w:jc w:val="both"/>
      </w:pPr>
      <w:r>
        <w:t>Руководитель Госстройжилнадзора</w:t>
      </w:r>
      <w:r w:rsidR="00CC69D5">
        <w:t xml:space="preserve"> (заместитель </w:t>
      </w:r>
      <w:r>
        <w:t>руководителя Госстройжилнадзора</w:t>
      </w:r>
      <w:r w:rsidR="00CC69D5">
        <w:t>) не позднее рабочего дня, следующего за днем поступления заключения или мотивированного отказа в выдаче такого заключения, а также проекта распоряжения, утверждает заключение или мотивированный отказ в выдаче такого заключения путем подписания распоряжения.</w:t>
      </w:r>
    </w:p>
    <w:p w:rsidR="00CC69D5" w:rsidRDefault="00CC69D5" w:rsidP="007D3BC9">
      <w:pPr>
        <w:pStyle w:val="ConsPlusNormal"/>
        <w:ind w:firstLine="540"/>
        <w:jc w:val="both"/>
      </w:pPr>
      <w:r>
        <w:t>Специалист, ответственный за подготовку заключения, извещает застройщика о готовности заключения (мотивированного отказа).</w:t>
      </w:r>
    </w:p>
    <w:p w:rsidR="00CC69D5" w:rsidRDefault="00CC69D5" w:rsidP="007D3BC9">
      <w:pPr>
        <w:pStyle w:val="ConsPlusNormal"/>
        <w:ind w:firstLine="540"/>
        <w:jc w:val="both"/>
      </w:pPr>
      <w:r>
        <w:t>Заключение (мотивированный отказ) направляется застройщику способом, указ</w:t>
      </w:r>
      <w:r w:rsidR="009E2442">
        <w:t>анным в сопроводительном письме или почтовым отправлением в случае отсутствия указания способа доставки в сопроводительном письме.</w:t>
      </w:r>
    </w:p>
    <w:p w:rsidR="00CC69D5" w:rsidRDefault="00EA4470" w:rsidP="007D3BC9">
      <w:pPr>
        <w:pStyle w:val="ConsPlusNormal"/>
        <w:ind w:firstLine="540"/>
        <w:jc w:val="both"/>
      </w:pPr>
      <w:r>
        <w:t xml:space="preserve">3.7.9. </w:t>
      </w:r>
      <w:proofErr w:type="gramStart"/>
      <w:r w:rsidR="00CC69D5">
        <w:t xml:space="preserve">При поступлении запроса о наличии заключения о соответствии застройщика и проектной декларации требованиям, установленным </w:t>
      </w:r>
      <w:hyperlink r:id="rId20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 w:rsidR="00CC69D5">
          <w:rPr>
            <w:color w:val="0000FF"/>
          </w:rPr>
          <w:t>частью 2 статьи 3</w:t>
        </w:r>
      </w:hyperlink>
      <w:r w:rsidR="00CC69D5">
        <w:t xml:space="preserve">, </w:t>
      </w:r>
      <w:hyperlink r:id="rId21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 w:rsidR="00CC69D5">
          <w:rPr>
            <w:color w:val="0000FF"/>
          </w:rPr>
          <w:t>статьями 20</w:t>
        </w:r>
      </w:hyperlink>
      <w:r w:rsidR="00CC69D5">
        <w:t xml:space="preserve"> и </w:t>
      </w:r>
      <w:hyperlink r:id="rId22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 w:rsidR="00CC69D5">
          <w:rPr>
            <w:color w:val="0000FF"/>
          </w:rPr>
          <w:t>21</w:t>
        </w:r>
      </w:hyperlink>
      <w:r w:rsidR="00CC69D5">
        <w:t xml:space="preserve"> Федерального закона от 30 декабря 2004 года </w:t>
      </w:r>
      <w:r w:rsidR="009E2442">
        <w:t>№</w:t>
      </w:r>
      <w:r w:rsidR="00CC69D5">
        <w:t xml:space="preserve"> 214-ФЗ, от Управления Федеральной службы государственной регистрации, кадастра и картографии по </w:t>
      </w:r>
      <w:r w:rsidR="009E2442">
        <w:t xml:space="preserve">Республики Бурятия </w:t>
      </w:r>
      <w:proofErr w:type="spellStart"/>
      <w:r w:rsidR="009E2442">
        <w:t>Госстройжилнадзором</w:t>
      </w:r>
      <w:proofErr w:type="spellEnd"/>
      <w:r w:rsidR="009E2442">
        <w:t xml:space="preserve"> </w:t>
      </w:r>
      <w:r w:rsidR="00CC69D5">
        <w:t>в срок не более чем два рабочих дня с даты получения запроса направляется копия мотивированного отказа".</w:t>
      </w:r>
      <w:proofErr w:type="gramEnd"/>
    </w:p>
    <w:p w:rsidR="00CC69D5" w:rsidRDefault="00CC69D5" w:rsidP="007D3BC9">
      <w:pPr>
        <w:pStyle w:val="ConsPlusNormal"/>
        <w:ind w:firstLine="540"/>
        <w:jc w:val="both"/>
      </w:pPr>
      <w:r>
        <w:t xml:space="preserve">2) дополнить </w:t>
      </w:r>
      <w:hyperlink r:id="rId23" w:tooltip="Приказ Инспекции Госстройнадзора Забайкальского края от 30.06.2014 N 45о/д (ред. от 15.09.2016) &quot;Об утверждении административного регламента Инспекции государственного строительного надзора Забайкальского края по исполнению государственной функции по осуществл" w:history="1">
        <w:r>
          <w:rPr>
            <w:color w:val="0000FF"/>
          </w:rPr>
          <w:t>Регламент</w:t>
        </w:r>
      </w:hyperlink>
      <w:r>
        <w:t xml:space="preserve"> приложениями </w:t>
      </w:r>
      <w:r w:rsidR="00157EA3">
        <w:t>№</w:t>
      </w:r>
      <w:r>
        <w:t xml:space="preserve"> 7, 8, 9 и 10 согласно </w:t>
      </w:r>
      <w:hyperlink w:anchor="Par514" w:tooltip="                                 ЗАЯВЛЕНИЕ" w:history="1">
        <w:r>
          <w:rPr>
            <w:color w:val="0000FF"/>
          </w:rPr>
          <w:t xml:space="preserve">приложениям </w:t>
        </w:r>
        <w:r w:rsidR="00157EA3">
          <w:rPr>
            <w:color w:val="0000FF"/>
          </w:rPr>
          <w:t>№</w:t>
        </w:r>
        <w:r>
          <w:rPr>
            <w:color w:val="0000FF"/>
          </w:rPr>
          <w:t xml:space="preserve"> 1</w:t>
        </w:r>
      </w:hyperlink>
      <w:r>
        <w:t xml:space="preserve">, </w:t>
      </w:r>
      <w:hyperlink w:anchor="Par776" w:tooltip="                   АКТ проверки соответствия застройщика" w:history="1">
        <w:r>
          <w:rPr>
            <w:color w:val="0000FF"/>
          </w:rPr>
          <w:t>2</w:t>
        </w:r>
      </w:hyperlink>
      <w:r>
        <w:t xml:space="preserve">, </w:t>
      </w:r>
      <w:hyperlink w:anchor="Par870" w:tooltip="               АКТ ПРОВЕРКИ ПРОЕКТНОЙ ДЕКЛАРАЦИИ N ____/____" w:history="1">
        <w:r>
          <w:rPr>
            <w:color w:val="0000FF"/>
          </w:rPr>
          <w:t>3</w:t>
        </w:r>
      </w:hyperlink>
      <w:r w:rsidR="00F406FD">
        <w:t xml:space="preserve"> и</w:t>
      </w:r>
      <w:r>
        <w:t xml:space="preserve"> </w:t>
      </w:r>
      <w:hyperlink w:anchor="Par936" w:tooltip="                            Заключение N ___/____" w:history="1">
        <w:r>
          <w:rPr>
            <w:color w:val="0000FF"/>
          </w:rPr>
          <w:t>4</w:t>
        </w:r>
      </w:hyperlink>
      <w:r>
        <w:t xml:space="preserve"> (соответственно) к настоящему приказу.</w:t>
      </w:r>
    </w:p>
    <w:p w:rsidR="00F406FD" w:rsidRDefault="00157EA3" w:rsidP="007D3BC9">
      <w:pPr>
        <w:pStyle w:val="ConsPlusNormal"/>
        <w:ind w:firstLine="540"/>
        <w:jc w:val="both"/>
      </w:pPr>
      <w:r>
        <w:t>3)</w:t>
      </w:r>
      <w:r w:rsidR="00CC69D5">
        <w:t xml:space="preserve"> Начальнику отдела правового и организационного обеспечения </w:t>
      </w:r>
      <w:r w:rsidR="00F406FD">
        <w:t>Госстройжилнадзора</w:t>
      </w:r>
      <w:r w:rsidR="00CC69D5">
        <w:t xml:space="preserve"> (</w:t>
      </w:r>
      <w:proofErr w:type="spellStart"/>
      <w:r w:rsidR="00F406FD">
        <w:t>Казимирской</w:t>
      </w:r>
      <w:proofErr w:type="spellEnd"/>
      <w:r w:rsidR="00F406FD">
        <w:t xml:space="preserve"> Г.Ф.</w:t>
      </w:r>
      <w:r w:rsidR="00CC69D5">
        <w:t xml:space="preserve">) обеспечить размещение настоящего приказа на сайте </w:t>
      </w:r>
      <w:r w:rsidR="00F406FD">
        <w:t>Госстройжилнадзора.</w:t>
      </w:r>
    </w:p>
    <w:p w:rsidR="00CC69D5" w:rsidRDefault="00157EA3" w:rsidP="007D3BC9">
      <w:pPr>
        <w:pStyle w:val="ConsPlusNormal"/>
        <w:ind w:firstLine="540"/>
        <w:jc w:val="both"/>
      </w:pPr>
      <w:r>
        <w:t>4)</w:t>
      </w:r>
      <w:r w:rsidR="00CC69D5">
        <w:t xml:space="preserve"> Начальнику</w:t>
      </w:r>
      <w:r w:rsidR="00F406FD">
        <w:t xml:space="preserve"> отдела за специализированными видами работ Госстройжилнадзора</w:t>
      </w:r>
      <w:r w:rsidR="00CC69D5">
        <w:t xml:space="preserve"> (</w:t>
      </w:r>
      <w:r w:rsidR="00F406FD">
        <w:t>Поплавский А. Н.)</w:t>
      </w:r>
      <w:r w:rsidR="00CC69D5">
        <w:t xml:space="preserve"> ознакомить с настоящим приказом под роспись специалистов структурного подразделения и обеспечить </w:t>
      </w:r>
      <w:proofErr w:type="gramStart"/>
      <w:r w:rsidR="00CC69D5">
        <w:t>контроль за</w:t>
      </w:r>
      <w:proofErr w:type="gramEnd"/>
      <w:r w:rsidR="00CC69D5">
        <w:t xml:space="preserve"> его применением.</w:t>
      </w:r>
    </w:p>
    <w:p w:rsidR="00CC69D5" w:rsidRDefault="00157EA3" w:rsidP="007D3BC9">
      <w:pPr>
        <w:pStyle w:val="ConsPlusNormal"/>
        <w:ind w:firstLine="540"/>
        <w:jc w:val="both"/>
      </w:pPr>
      <w:r>
        <w:t>5)</w:t>
      </w:r>
      <w:r w:rsidR="00CC69D5">
        <w:t xml:space="preserve"> </w:t>
      </w:r>
      <w:proofErr w:type="gramStart"/>
      <w:r w:rsidR="00CC69D5">
        <w:t>Контроль за</w:t>
      </w:r>
      <w:proofErr w:type="gramEnd"/>
      <w:r w:rsidR="00CC69D5">
        <w:t xml:space="preserve"> исполнением настоящего приказа оставляю за собой.</w:t>
      </w:r>
    </w:p>
    <w:p w:rsidR="00CC69D5" w:rsidRDefault="00CC69D5" w:rsidP="007D3BC9">
      <w:pPr>
        <w:pStyle w:val="HEADERTEXT"/>
        <w:ind w:firstLine="708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CC69D5" w:rsidRDefault="00CC69D5" w:rsidP="007D3BC9">
      <w:pPr>
        <w:pStyle w:val="HEADERTEXT"/>
        <w:ind w:firstLine="708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EA4470" w:rsidRDefault="00EA4470" w:rsidP="007D3BC9">
      <w:pPr>
        <w:pStyle w:val="HEADERTEXT"/>
        <w:ind w:firstLine="708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</w:p>
    <w:p w:rsidR="008F7EB5" w:rsidRDefault="008F7EB5" w:rsidP="007D3BC9">
      <w:pPr>
        <w:jc w:val="both"/>
        <w:rPr>
          <w:szCs w:val="28"/>
        </w:rPr>
      </w:pPr>
      <w:r>
        <w:rPr>
          <w:szCs w:val="28"/>
        </w:rPr>
        <w:t xml:space="preserve">Руководитель                                                                                 Н.В. Павлюк                            </w:t>
      </w:r>
    </w:p>
    <w:p w:rsidR="008F7EB5" w:rsidRDefault="008F7EB5" w:rsidP="007D3BC9">
      <w:pPr>
        <w:jc w:val="both"/>
        <w:rPr>
          <w:szCs w:val="28"/>
        </w:rPr>
      </w:pPr>
      <w:r>
        <w:rPr>
          <w:szCs w:val="28"/>
        </w:rPr>
        <w:t xml:space="preserve">                        </w:t>
      </w:r>
    </w:p>
    <w:p w:rsidR="008F7EB5" w:rsidRDefault="008F7EB5" w:rsidP="007D3BC9">
      <w:pPr>
        <w:jc w:val="both"/>
        <w:rPr>
          <w:szCs w:val="28"/>
        </w:rPr>
      </w:pPr>
    </w:p>
    <w:p w:rsidR="008F7EB5" w:rsidRDefault="008F7EB5" w:rsidP="007D3BC9"/>
    <w:p w:rsidR="008F7EB5" w:rsidRDefault="008F7EB5" w:rsidP="007D3BC9">
      <w:pPr>
        <w:ind w:firstLine="708"/>
      </w:pPr>
    </w:p>
    <w:p w:rsidR="00960BDE" w:rsidRDefault="00960BDE" w:rsidP="007D3BC9"/>
    <w:p w:rsidR="00950142" w:rsidRDefault="00950142" w:rsidP="007D3BC9"/>
    <w:p w:rsidR="00950142" w:rsidRDefault="00950142" w:rsidP="007D3BC9"/>
    <w:p w:rsidR="00950142" w:rsidRDefault="00950142" w:rsidP="007D3BC9"/>
    <w:p w:rsidR="00950142" w:rsidRDefault="00950142" w:rsidP="007D3BC9"/>
    <w:p w:rsidR="00950142" w:rsidRDefault="00950142" w:rsidP="007D3BC9"/>
    <w:p w:rsidR="00950142" w:rsidRDefault="008A31A8" w:rsidP="007D3BC9">
      <w:pPr>
        <w:jc w:val="center"/>
        <w:rPr>
          <w:b/>
        </w:rPr>
      </w:pPr>
      <w:r>
        <w:rPr>
          <w:b/>
        </w:rPr>
        <w:lastRenderedPageBreak/>
        <w:t>С</w:t>
      </w:r>
      <w:r w:rsidR="00950142">
        <w:rPr>
          <w:b/>
        </w:rPr>
        <w:t>ПРАВКА</w:t>
      </w:r>
    </w:p>
    <w:p w:rsidR="00950142" w:rsidRDefault="00950142" w:rsidP="007D3BC9">
      <w:pPr>
        <w:jc w:val="center"/>
        <w:rPr>
          <w:b/>
        </w:rPr>
      </w:pPr>
      <w:r>
        <w:rPr>
          <w:b/>
        </w:rPr>
        <w:t xml:space="preserve">к  приказу Республиканской службы государственного строительного и жилищного надзора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 № ____</w:t>
      </w:r>
    </w:p>
    <w:p w:rsidR="00950142" w:rsidRDefault="00950142" w:rsidP="007D3BC9">
      <w:pPr>
        <w:jc w:val="center"/>
        <w:rPr>
          <w:b/>
        </w:rPr>
      </w:pPr>
      <w:r>
        <w:rPr>
          <w:b/>
        </w:rPr>
        <w:t>«О внесении изменений в приказ Республиканской службы государственного строительного надзора от  02.12.2014 №  54 «Об утверждении Административного регламента исполнения  Республиканской службой государственного строительного надзора</w:t>
      </w:r>
    </w:p>
    <w:p w:rsidR="00950142" w:rsidRDefault="00950142" w:rsidP="007D3BC9">
      <w:pPr>
        <w:jc w:val="center"/>
        <w:rPr>
          <w:b/>
        </w:rPr>
      </w:pPr>
      <w:r>
        <w:rPr>
          <w:b/>
        </w:rPr>
        <w:t>государственной функции по осуществлению регионального государственного контроля и надзора в области долевого строительства</w:t>
      </w:r>
    </w:p>
    <w:p w:rsidR="00950142" w:rsidRDefault="00950142" w:rsidP="007D3BC9">
      <w:pPr>
        <w:jc w:val="center"/>
        <w:rPr>
          <w:b/>
        </w:rPr>
      </w:pPr>
      <w:r>
        <w:rPr>
          <w:b/>
        </w:rPr>
        <w:t>(создания) многоквартирных домов и (или)  иных объектов недвижимости»</w:t>
      </w:r>
    </w:p>
    <w:p w:rsidR="00950142" w:rsidRDefault="00950142" w:rsidP="007D3BC9">
      <w:pPr>
        <w:jc w:val="center"/>
        <w:rPr>
          <w:b/>
        </w:rPr>
      </w:pPr>
    </w:p>
    <w:p w:rsidR="00950142" w:rsidRDefault="00950142" w:rsidP="008A31A8">
      <w:pPr>
        <w:ind w:firstLine="709"/>
        <w:jc w:val="both"/>
      </w:pPr>
      <w:proofErr w:type="gramStart"/>
      <w:r>
        <w:t>Административный регламент исполнения Республиканской службой государственного строительного надзора государственной функции по осуществлению регионального  государственного контроля и надзора в области долевого строительства (создания) многоквартирных домов и (или) иных объектов недвижимости утвержден приказом Республиканской службы государственного строительного надзора 02.12.2014 № 54, зарегистрирован в реестре нормативные правовых актов органов исполнительной власти Республики Бурятия от 23.12.2014г. № 032014776.</w:t>
      </w:r>
      <w:proofErr w:type="gramEnd"/>
    </w:p>
    <w:p w:rsidR="00950142" w:rsidRDefault="00950142" w:rsidP="008A31A8">
      <w:pPr>
        <w:ind w:firstLine="709"/>
        <w:jc w:val="both"/>
        <w:rPr>
          <w:szCs w:val="28"/>
        </w:rPr>
      </w:pPr>
      <w:r>
        <w:rPr>
          <w:szCs w:val="28"/>
        </w:rPr>
        <w:t xml:space="preserve">Настоящий приказ подготовлен с целью приведения нормативно правового акта Республиканской службы государственного строительного  и жилищного надзора   в соответствие с </w:t>
      </w:r>
      <w:r>
        <w:t xml:space="preserve">Федеральным законом от 26.12.2006 № 294-ФЗ, Федеральным законом №214-ФЗ и </w:t>
      </w:r>
      <w:r>
        <w:rPr>
          <w:szCs w:val="28"/>
        </w:rPr>
        <w:t>действующим федеральным законодательством.</w:t>
      </w:r>
    </w:p>
    <w:p w:rsidR="00950142" w:rsidRDefault="00950142" w:rsidP="008A31A8">
      <w:pPr>
        <w:ind w:firstLine="709"/>
        <w:jc w:val="both"/>
        <w:rPr>
          <w:szCs w:val="28"/>
        </w:rPr>
      </w:pPr>
    </w:p>
    <w:p w:rsidR="00950142" w:rsidRDefault="00950142" w:rsidP="0047537E">
      <w:pPr>
        <w:ind w:firstLine="540"/>
        <w:jc w:val="both"/>
        <w:rPr>
          <w:b/>
        </w:rPr>
      </w:pPr>
      <w:r w:rsidRPr="0077245A">
        <w:rPr>
          <w:b/>
        </w:rPr>
        <w:t xml:space="preserve">Сведения обо всех действующих нормативных правовых актах  по </w:t>
      </w:r>
      <w:r w:rsidRPr="003F19AA">
        <w:rPr>
          <w:b/>
        </w:rPr>
        <w:t xml:space="preserve">данному вопросу </w:t>
      </w:r>
      <w:r>
        <w:rPr>
          <w:b/>
        </w:rPr>
        <w:t>и информация о сроках их приведения в соответствие с принятым актом</w:t>
      </w:r>
    </w:p>
    <w:p w:rsidR="00950142" w:rsidRDefault="00950142" w:rsidP="007D3BC9">
      <w:pPr>
        <w:jc w:val="center"/>
        <w:rPr>
          <w:b/>
        </w:rPr>
      </w:pPr>
    </w:p>
    <w:p w:rsidR="00950142" w:rsidRDefault="00950142" w:rsidP="007D3BC9">
      <w:pPr>
        <w:pStyle w:val="ConsPlusNormal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</w:r>
    </w:p>
    <w:p w:rsidR="00950142" w:rsidRDefault="00950142" w:rsidP="007D3BC9">
      <w:pPr>
        <w:pStyle w:val="ConsPlusNormal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950142" w:rsidRDefault="00316BAF" w:rsidP="007D3BC9">
      <w:pPr>
        <w:pStyle w:val="ConsPlusNormal"/>
        <w:ind w:firstLine="540"/>
        <w:jc w:val="both"/>
      </w:pPr>
      <w:hyperlink r:id="rId26" w:history="1">
        <w:r w:rsidR="0047537E">
          <w:rPr>
            <w:color w:val="0000FF"/>
          </w:rPr>
          <w:t>Постановление</w:t>
        </w:r>
      </w:hyperlink>
      <w:r w:rsidR="00950142">
        <w:t xml:space="preserve"> Правительства Республики Бурятия от 21.09.2015 № 460 "Об утверждении Положения о Республиканской службе государственного строительного и жилищного надзора" </w:t>
      </w:r>
    </w:p>
    <w:p w:rsidR="00950142" w:rsidRDefault="00316BAF" w:rsidP="007D3BC9">
      <w:pPr>
        <w:pStyle w:val="ConsPlusNormal"/>
        <w:ind w:firstLine="540"/>
        <w:jc w:val="both"/>
      </w:pPr>
      <w:hyperlink r:id="rId27" w:history="1">
        <w:r w:rsidR="0047537E">
          <w:rPr>
            <w:color w:val="0000FF"/>
          </w:rPr>
          <w:t>Постановление</w:t>
        </w:r>
      </w:hyperlink>
      <w:r w:rsidR="00950142">
        <w:t xml:space="preserve"> Правительства Республики Бурятия от 18.04.2011 № 177 "Об утверждении Перечня сведений и документов, представляемых в Республиканскую службу государственного строительного надзора лицами, осуществляющими привлечение денежных сре</w:t>
      </w:r>
      <w:proofErr w:type="gramStart"/>
      <w:r w:rsidR="00950142">
        <w:t>дств гр</w:t>
      </w:r>
      <w:proofErr w:type="gramEnd"/>
      <w:r w:rsidR="00950142">
        <w:t xml:space="preserve">аждан для </w:t>
      </w:r>
      <w:r w:rsidR="00950142">
        <w:lastRenderedPageBreak/>
        <w:t xml:space="preserve">строительства многоквартирных домов и (или) иных объектов недвижимости на территории Республики Бурятия" </w:t>
      </w:r>
    </w:p>
    <w:p w:rsidR="00950142" w:rsidRDefault="0047537E" w:rsidP="007D3BC9">
      <w:pPr>
        <w:pStyle w:val="ConsPlusNormal"/>
        <w:ind w:firstLine="540"/>
        <w:jc w:val="both"/>
      </w:pPr>
      <w:r>
        <w:t xml:space="preserve">Постановление </w:t>
      </w:r>
      <w:r w:rsidR="00950142">
        <w:t xml:space="preserve">Правительства Республики Бурятия от 22.08.2014 № 400 "Об утверждении Порядка 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Бурятия" </w:t>
      </w:r>
    </w:p>
    <w:p w:rsidR="00950142" w:rsidRDefault="00950142" w:rsidP="007D3BC9">
      <w:pPr>
        <w:pStyle w:val="ConsPlusNormal"/>
        <w:ind w:firstLine="540"/>
        <w:jc w:val="both"/>
      </w:pPr>
    </w:p>
    <w:p w:rsidR="00950142" w:rsidRDefault="00950142" w:rsidP="007D3BC9">
      <w:pPr>
        <w:pStyle w:val="ConsPlusNormal"/>
        <w:ind w:firstLine="540"/>
        <w:jc w:val="both"/>
      </w:pPr>
      <w:r>
        <w:t>Издание приказа не потребует внесений изменений в нормативные правовые акты Республики Бурятия.</w:t>
      </w:r>
    </w:p>
    <w:p w:rsidR="00950142" w:rsidRDefault="00950142" w:rsidP="007D3BC9">
      <w:pPr>
        <w:jc w:val="center"/>
        <w:rPr>
          <w:b/>
        </w:rPr>
      </w:pPr>
    </w:p>
    <w:p w:rsidR="00950142" w:rsidRDefault="00950142" w:rsidP="008A31A8">
      <w:pPr>
        <w:ind w:firstLine="709"/>
        <w:jc w:val="both"/>
      </w:pPr>
      <w:r>
        <w:t>Согласование  данного приказа  в соответствии с пунктом 3 Правил подготовки и государственной регистрации нормативных правовых актов исполнительных органов государственной власти Республики Бурятия не требуется.</w:t>
      </w:r>
    </w:p>
    <w:p w:rsidR="00950142" w:rsidRDefault="00950142" w:rsidP="008A31A8">
      <w:pPr>
        <w:ind w:firstLine="709"/>
        <w:jc w:val="both"/>
      </w:pPr>
    </w:p>
    <w:p w:rsidR="00950142" w:rsidRPr="00EC4E3A" w:rsidRDefault="00950142" w:rsidP="008A31A8">
      <w:pPr>
        <w:ind w:firstLine="709"/>
        <w:jc w:val="both"/>
        <w:rPr>
          <w:szCs w:val="28"/>
        </w:rPr>
      </w:pPr>
      <w:r>
        <w:rPr>
          <w:szCs w:val="28"/>
        </w:rPr>
        <w:t>Издание данного приказа не потребует дополнительных затрат из республиканского бюджета.</w:t>
      </w:r>
    </w:p>
    <w:p w:rsidR="00950142" w:rsidRDefault="00950142" w:rsidP="007D3BC9">
      <w:pPr>
        <w:ind w:firstLine="709"/>
      </w:pPr>
    </w:p>
    <w:p w:rsidR="00950142" w:rsidRDefault="00950142" w:rsidP="007D3BC9">
      <w:pPr>
        <w:jc w:val="center"/>
        <w:rPr>
          <w:b/>
        </w:rPr>
      </w:pPr>
      <w:r>
        <w:rPr>
          <w:b/>
        </w:rPr>
        <w:t>Сведения о проведении независимой антикоррупционной экспертизы</w:t>
      </w:r>
    </w:p>
    <w:p w:rsidR="00950142" w:rsidRDefault="00950142" w:rsidP="007D3BC9">
      <w:pPr>
        <w:jc w:val="center"/>
        <w:rPr>
          <w:b/>
        </w:rPr>
      </w:pPr>
    </w:p>
    <w:p w:rsidR="00950142" w:rsidRDefault="00950142" w:rsidP="0047537E">
      <w:pPr>
        <w:ind w:firstLine="709"/>
        <w:jc w:val="both"/>
        <w:rPr>
          <w:szCs w:val="28"/>
        </w:rPr>
      </w:pPr>
      <w:r>
        <w:t xml:space="preserve"> Данный приказ размещен на информационной странице Госстрой</w:t>
      </w:r>
      <w:r w:rsidR="0047537E">
        <w:t>жил</w:t>
      </w:r>
      <w:r>
        <w:t>надзора  официального Портала Правительства Республики Бурятия</w:t>
      </w:r>
      <w:r w:rsidRPr="0066727D">
        <w:rPr>
          <w:rFonts w:cs="Courier New"/>
          <w:color w:val="0000FF"/>
          <w:sz w:val="18"/>
          <w:u w:val="single"/>
        </w:rPr>
        <w:t xml:space="preserve"> </w:t>
      </w:r>
      <w:r w:rsidRPr="00A21B7C">
        <w:rPr>
          <w:rFonts w:cs="Courier New"/>
          <w:b/>
          <w:color w:val="000000" w:themeColor="text1"/>
          <w:szCs w:val="28"/>
          <w:lang w:val="en-US"/>
        </w:rPr>
        <w:t>http</w:t>
      </w:r>
      <w:r w:rsidRPr="00A21B7C">
        <w:rPr>
          <w:rFonts w:cs="Courier New"/>
          <w:b/>
          <w:color w:val="000000" w:themeColor="text1"/>
          <w:szCs w:val="28"/>
        </w:rPr>
        <w:t>://</w:t>
      </w:r>
      <w:proofErr w:type="spellStart"/>
      <w:r w:rsidRPr="00A21B7C">
        <w:rPr>
          <w:rFonts w:cs="Courier New"/>
          <w:b/>
          <w:color w:val="000000" w:themeColor="text1"/>
          <w:szCs w:val="28"/>
          <w:lang w:val="en-US"/>
        </w:rPr>
        <w:t>rsgji</w:t>
      </w:r>
      <w:proofErr w:type="spellEnd"/>
      <w:r w:rsidRPr="00A21B7C">
        <w:rPr>
          <w:rFonts w:cs="Courier New"/>
          <w:b/>
          <w:color w:val="000000" w:themeColor="text1"/>
          <w:szCs w:val="28"/>
        </w:rPr>
        <w:t>.</w:t>
      </w:r>
      <w:proofErr w:type="spellStart"/>
      <w:r w:rsidRPr="00A21B7C">
        <w:rPr>
          <w:rFonts w:cs="Courier New"/>
          <w:b/>
          <w:color w:val="000000" w:themeColor="text1"/>
          <w:szCs w:val="28"/>
          <w:lang w:val="en-US"/>
        </w:rPr>
        <w:t>ru</w:t>
      </w:r>
      <w:proofErr w:type="spellEnd"/>
      <w:r w:rsidRPr="002E0E74">
        <w:rPr>
          <w:rFonts w:cs="Courier New"/>
          <w:color w:val="000000" w:themeColor="text1"/>
          <w:szCs w:val="28"/>
        </w:rPr>
        <w:t>.</w:t>
      </w:r>
      <w:r w:rsidRPr="002E0E74">
        <w:rPr>
          <w:rFonts w:cs="Courier New"/>
        </w:rPr>
        <w:t xml:space="preserve">  </w:t>
      </w:r>
      <w:r w:rsidR="008A31A8">
        <w:rPr>
          <w:rFonts w:cs="Courier New"/>
        </w:rPr>
        <w:t>_________</w:t>
      </w:r>
      <w:r w:rsidRPr="002E0E74">
        <w:rPr>
          <w:rFonts w:cs="Courier New"/>
        </w:rPr>
        <w:t>.</w:t>
      </w:r>
      <w:r w:rsidRPr="00440056">
        <w:rPr>
          <w:b/>
          <w:szCs w:val="28"/>
        </w:rPr>
        <w:t xml:space="preserve"> </w:t>
      </w:r>
      <w:r>
        <w:rPr>
          <w:szCs w:val="28"/>
        </w:rPr>
        <w:t xml:space="preserve"> Замечания и предложения к данному приказу __________.</w:t>
      </w:r>
    </w:p>
    <w:p w:rsidR="00950142" w:rsidRDefault="00950142" w:rsidP="0047537E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 факторов в представленном приказе __________</w:t>
      </w:r>
    </w:p>
    <w:p w:rsidR="00950142" w:rsidRDefault="00950142" w:rsidP="007D3BC9">
      <w:pPr>
        <w:ind w:firstLine="709"/>
        <w:rPr>
          <w:szCs w:val="28"/>
        </w:rPr>
      </w:pPr>
    </w:p>
    <w:p w:rsidR="00950142" w:rsidRDefault="00950142" w:rsidP="007D3BC9">
      <w:pPr>
        <w:ind w:firstLine="709"/>
        <w:rPr>
          <w:szCs w:val="28"/>
        </w:rPr>
      </w:pPr>
    </w:p>
    <w:p w:rsidR="00950142" w:rsidRPr="00611BC8" w:rsidRDefault="00950142" w:rsidP="007D3BC9">
      <w:pPr>
        <w:rPr>
          <w:szCs w:val="28"/>
        </w:rPr>
      </w:pPr>
      <w:r w:rsidRPr="00611BC8">
        <w:rPr>
          <w:szCs w:val="28"/>
        </w:rPr>
        <w:t xml:space="preserve">Руководитель                                                                         </w:t>
      </w:r>
      <w:r>
        <w:rPr>
          <w:szCs w:val="28"/>
        </w:rPr>
        <w:t xml:space="preserve">    </w:t>
      </w:r>
      <w:r w:rsidRPr="00611BC8">
        <w:rPr>
          <w:szCs w:val="28"/>
        </w:rPr>
        <w:t xml:space="preserve">   Н.В. Павлюк</w:t>
      </w:r>
    </w:p>
    <w:p w:rsidR="00950142" w:rsidRPr="00611BC8" w:rsidRDefault="00950142" w:rsidP="007D3BC9">
      <w:pPr>
        <w:rPr>
          <w:szCs w:val="28"/>
        </w:rPr>
      </w:pPr>
    </w:p>
    <w:p w:rsidR="00950142" w:rsidRPr="00611BC8" w:rsidRDefault="00950142" w:rsidP="007D3BC9">
      <w:pPr>
        <w:rPr>
          <w:szCs w:val="28"/>
        </w:rPr>
      </w:pPr>
    </w:p>
    <w:p w:rsidR="00950142" w:rsidRDefault="008A31A8" w:rsidP="007D3BC9">
      <w:r>
        <w:t>Заместитель начальника</w:t>
      </w:r>
      <w:r w:rsidR="00950142">
        <w:t xml:space="preserve"> отдела правового и</w:t>
      </w:r>
    </w:p>
    <w:p w:rsidR="00950142" w:rsidRDefault="00950142" w:rsidP="007D3BC9">
      <w:r>
        <w:t>финансов</w:t>
      </w:r>
      <w:r w:rsidR="0047537E">
        <w:t>о</w:t>
      </w:r>
      <w:r>
        <w:t>- организационного</w:t>
      </w:r>
    </w:p>
    <w:p w:rsidR="007A4BB9" w:rsidRDefault="00950142" w:rsidP="00073167">
      <w:r>
        <w:t xml:space="preserve">обеспечения                                                                                 </w:t>
      </w:r>
      <w:r w:rsidR="008A31A8">
        <w:t xml:space="preserve">Е.А. </w:t>
      </w:r>
      <w:proofErr w:type="spellStart"/>
      <w:r w:rsidR="008A31A8">
        <w:t>Юсудуров</w:t>
      </w:r>
      <w:proofErr w:type="spellEnd"/>
    </w:p>
    <w:p w:rsidR="00316BAF" w:rsidRDefault="00316BAF" w:rsidP="00073167"/>
    <w:p w:rsidR="00316BAF" w:rsidRDefault="00316BAF" w:rsidP="00073167"/>
    <w:p w:rsidR="00316BAF" w:rsidRDefault="00316BAF" w:rsidP="00073167"/>
    <w:p w:rsidR="00316BAF" w:rsidRDefault="00316BAF" w:rsidP="00073167"/>
    <w:p w:rsidR="00316BAF" w:rsidRDefault="00316BAF" w:rsidP="00073167"/>
    <w:p w:rsidR="00316BAF" w:rsidRDefault="00316BAF" w:rsidP="00073167"/>
    <w:p w:rsidR="00316BAF" w:rsidRDefault="00316BAF" w:rsidP="00073167"/>
    <w:p w:rsidR="00316BAF" w:rsidRDefault="00316BAF" w:rsidP="00073167"/>
    <w:p w:rsidR="00316BAF" w:rsidRDefault="00316BAF" w:rsidP="00073167"/>
    <w:p w:rsidR="00316BAF" w:rsidRDefault="00316BAF" w:rsidP="00073167"/>
    <w:p w:rsidR="00316BAF" w:rsidRDefault="00316BAF" w:rsidP="00073167"/>
    <w:p w:rsidR="00316BAF" w:rsidRDefault="00316BAF" w:rsidP="00316BAF">
      <w:pPr>
        <w:pStyle w:val="ConsPlusNormal"/>
        <w:jc w:val="right"/>
      </w:pPr>
    </w:p>
    <w:p w:rsidR="00316BAF" w:rsidRPr="00D432A6" w:rsidRDefault="00316BAF" w:rsidP="00316BAF">
      <w:pPr>
        <w:pStyle w:val="ConsPlusNormal"/>
        <w:ind w:left="4248" w:firstLine="708"/>
        <w:outlineLvl w:val="0"/>
        <w:rPr>
          <w:sz w:val="24"/>
          <w:szCs w:val="24"/>
        </w:rPr>
      </w:pPr>
      <w:r w:rsidRPr="00D432A6">
        <w:rPr>
          <w:sz w:val="24"/>
          <w:szCs w:val="24"/>
        </w:rPr>
        <w:t>Приложение N 8</w:t>
      </w:r>
    </w:p>
    <w:p w:rsidR="00316BAF" w:rsidRPr="00D432A6" w:rsidRDefault="00316BAF" w:rsidP="00316BAF">
      <w:pPr>
        <w:pStyle w:val="ConsPlusNormal"/>
        <w:ind w:left="3540" w:firstLine="708"/>
        <w:rPr>
          <w:sz w:val="24"/>
          <w:szCs w:val="24"/>
        </w:rPr>
      </w:pPr>
      <w:r w:rsidRPr="00D432A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D432A6">
        <w:rPr>
          <w:sz w:val="24"/>
          <w:szCs w:val="24"/>
        </w:rPr>
        <w:t xml:space="preserve"> к административному регламенту </w:t>
      </w:r>
    </w:p>
    <w:p w:rsidR="00316BAF" w:rsidRPr="00D432A6" w:rsidRDefault="00316BAF" w:rsidP="00316BAF">
      <w:pPr>
        <w:ind w:left="4956"/>
      </w:pPr>
      <w:r w:rsidRPr="00D432A6">
        <w:t xml:space="preserve">исполнения  Республиканской службой государственного строительного надзора государственной функции по осуществлению регионального государственного контроля и надзора в области долевого строительства (создания) многоквартирных домов и (или) иных объектов недвижимости» </w:t>
      </w:r>
    </w:p>
    <w:p w:rsidR="00316BAF" w:rsidRPr="00D432A6" w:rsidRDefault="00316BAF" w:rsidP="00316BAF">
      <w:pPr>
        <w:pStyle w:val="ConsPlusNormal"/>
        <w:jc w:val="right"/>
      </w:pPr>
    </w:p>
    <w:p w:rsidR="00316BAF" w:rsidRPr="00D432A6" w:rsidRDefault="00316BAF" w:rsidP="00316BAF">
      <w:pPr>
        <w:pStyle w:val="ConsPlusNormal"/>
        <w:jc w:val="right"/>
      </w:pPr>
    </w:p>
    <w:p w:rsidR="00316BAF" w:rsidRDefault="00316BAF" w:rsidP="00316BAF">
      <w:pPr>
        <w:pStyle w:val="ConsPlusNormal"/>
        <w:jc w:val="right"/>
      </w:pPr>
    </w:p>
    <w:p w:rsidR="00316BAF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РЕСПУБЛИКАНСКАЯ СЛУЖБА </w:t>
      </w:r>
      <w:proofErr w:type="gramStart"/>
      <w:r>
        <w:rPr>
          <w:rFonts w:ascii="Courier New" w:hAnsi="Courier New" w:cs="Courier New"/>
          <w:sz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</w:rPr>
        <w:t xml:space="preserve"> СТРОИТЕЛЬНОГО</w:t>
      </w:r>
    </w:p>
    <w:p w:rsidR="00316BAF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И ЖИЛИЩНОГО НАДЗОРА</w:t>
      </w:r>
    </w:p>
    <w:p w:rsidR="00316BAF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РЕСПУБЛИКЫН Г</w:t>
      </w:r>
      <w:proofErr w:type="gramStart"/>
      <w:r>
        <w:rPr>
          <w:rFonts w:ascii="Courier New" w:hAnsi="Courier New" w:cs="Courier New"/>
          <w:sz w:val="20"/>
        </w:rPr>
        <w:t>Y</w:t>
      </w:r>
      <w:proofErr w:type="gramEnd"/>
      <w:r>
        <w:rPr>
          <w:rFonts w:ascii="Courier New" w:hAnsi="Courier New" w:cs="Courier New"/>
          <w:sz w:val="20"/>
        </w:rPr>
        <w:t>РЭНЭЙ БАРИЛГЫН ХИНАЛТЫН АЛБАН</w:t>
      </w:r>
    </w:p>
    <w:p w:rsidR="00316BAF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Красноармейская ул., д. 35, г. Улан-Удэ, Республика Бурятия,</w:t>
      </w:r>
    </w:p>
    <w:p w:rsidR="00316BAF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670034, тел. (301-2)46-20-22, факс (301-2)44-01-24,</w:t>
      </w:r>
    </w:p>
    <w:p w:rsidR="00316BAF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http://egov-buryatia.ru/gosstroynadzor;</w:t>
      </w:r>
    </w:p>
    <w:p w:rsidR="00316BAF" w:rsidRPr="003716F8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 w:rsidRPr="003716F8">
        <w:rPr>
          <w:rFonts w:ascii="Courier New" w:hAnsi="Courier New" w:cs="Courier New"/>
          <w:sz w:val="20"/>
          <w:lang w:val="en-US"/>
        </w:rPr>
        <w:t>E-mail: info@rsgsn.govrb.ru</w:t>
      </w:r>
    </w:p>
    <w:p w:rsidR="00316BAF" w:rsidRPr="00316BAF" w:rsidRDefault="00316BAF" w:rsidP="00316BAF">
      <w:pPr>
        <w:pStyle w:val="ConsPlusNonformat"/>
        <w:jc w:val="both"/>
        <w:rPr>
          <w:lang w:val="en-US"/>
        </w:rPr>
      </w:pPr>
    </w:p>
    <w:p w:rsidR="00316BAF" w:rsidRPr="00316BAF" w:rsidRDefault="00316BAF" w:rsidP="00316BAF">
      <w:pPr>
        <w:pStyle w:val="ConsPlusNonformat"/>
        <w:jc w:val="both"/>
        <w:rPr>
          <w:lang w:val="en-US"/>
        </w:rPr>
      </w:pPr>
    </w:p>
    <w:p w:rsidR="00316BAF" w:rsidRDefault="00316BAF" w:rsidP="00316BAF">
      <w:pPr>
        <w:pStyle w:val="ConsPlusNonformat"/>
        <w:jc w:val="both"/>
      </w:pPr>
      <w:r>
        <w:t xml:space="preserve">г. Улан-Удэ, ул. </w:t>
      </w:r>
      <w:proofErr w:type="gramStart"/>
      <w:r>
        <w:t>Красноармейская</w:t>
      </w:r>
      <w:proofErr w:type="gramEnd"/>
      <w:r>
        <w:t>, 35                        __ __________ 20_ г.</w:t>
      </w:r>
    </w:p>
    <w:p w:rsidR="00316BAF" w:rsidRDefault="00316BAF" w:rsidP="00316BAF">
      <w:pPr>
        <w:pStyle w:val="ConsPlusNonformat"/>
        <w:jc w:val="both"/>
      </w:pPr>
      <w:r>
        <w:t>_________________________________                   ______ ____________ ___</w:t>
      </w:r>
    </w:p>
    <w:p w:rsidR="00316BAF" w:rsidRDefault="00316BAF" w:rsidP="00316BAF">
      <w:pPr>
        <w:pStyle w:val="ConsPlusNonformat"/>
        <w:jc w:val="both"/>
      </w:pPr>
      <w:r>
        <w:t xml:space="preserve">     (место составления акта)                       (дата составления акта)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                                               (время составления акта)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bookmarkStart w:id="0" w:name="Par776"/>
      <w:bookmarkEnd w:id="0"/>
      <w:r>
        <w:t xml:space="preserve">                   АКТ проверки соответствия застройщика</w:t>
      </w:r>
    </w:p>
    <w:p w:rsidR="00316BAF" w:rsidRDefault="00316BAF" w:rsidP="00316BAF">
      <w:pPr>
        <w:pStyle w:val="ConsPlusNonformat"/>
        <w:jc w:val="both"/>
      </w:pPr>
      <w:r>
        <w:t xml:space="preserve">                               от __________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Застройщик: 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            (наименование застройщика)</w:t>
      </w:r>
    </w:p>
    <w:p w:rsidR="00316BAF" w:rsidRDefault="00316BAF" w:rsidP="00316B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7344"/>
        <w:gridCol w:w="6"/>
        <w:gridCol w:w="1165"/>
      </w:tblGrid>
      <w:tr w:rsidR="00316BAF" w:rsidTr="00DE78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r w:rsidRPr="003716F8">
              <w:t>Требования, предъявляемые к застройщику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r w:rsidRPr="003716F8">
              <w:t>Результат проверки</w:t>
            </w:r>
          </w:p>
        </w:tc>
      </w:tr>
      <w:tr w:rsidR="00316BAF" w:rsidTr="00DE7826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r w:rsidRPr="003716F8">
              <w:t>- уставный капитал застройщика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  <w:tr w:rsidR="00316BAF" w:rsidTr="00DE7826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both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r w:rsidRPr="003716F8">
              <w:t>- уставный капитал связанных с застройщиком юридических лиц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  <w:tr w:rsidR="00316BAF" w:rsidTr="00DE7826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both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r w:rsidRPr="003716F8">
              <w:t>- максимальная площадь объектов долевого строительства застройщика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  <w:tr w:rsidR="00316BAF" w:rsidTr="00DE7826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both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r w:rsidRPr="003716F8">
              <w:t xml:space="preserve">- максимальная площадь объектов долевого строительства </w:t>
            </w:r>
            <w:r w:rsidRPr="003716F8">
              <w:lastRenderedPageBreak/>
              <w:t>застройщика и связанных с застройщиком юридических лиц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  <w:tr w:rsidR="00316BAF" w:rsidTr="00DE7826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both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r w:rsidRPr="003716F8">
              <w:t>Соответствие уставного капитала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  <w:tr w:rsidR="00316BAF" w:rsidTr="00DE78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r w:rsidRPr="003716F8">
              <w:t>Наличие (отсутствие) процедуры ликвидации юридического лица - застройщика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  <w:tr w:rsidR="00316BAF" w:rsidTr="00DE78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r w:rsidRPr="003716F8">
              <w:t>Наличие (отсутствие) в отношении юридического лица - застройщика решения арбитражного суда о введении одной из процедур, применяемых в деле о банкротстве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  <w:tr w:rsidR="00316BAF" w:rsidTr="00DE78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r w:rsidRPr="003716F8">
              <w:t>Наличие (отсутствие) в отношении юридического лица - застройщика решения арбитражного суда о приостановлении его деятельности в качестве меры административного наказания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  <w:tr w:rsidR="00316BAF" w:rsidTr="00DE7826"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</w:tr>
      <w:tr w:rsidR="00316BAF" w:rsidTr="00DE7826"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r w:rsidRPr="003716F8">
              <w:t xml:space="preserve">Наличие (отсутствие) в реестре недобросовестных поставщиков, ведение которого осуществляется в соответствии с Федеральным </w:t>
            </w:r>
            <w:hyperlink r:id="rId28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3716F8">
                <w:rPr>
                  <w:color w:val="0000FF"/>
                </w:rPr>
                <w:t>законом</w:t>
              </w:r>
            </w:hyperlink>
            <w:r w:rsidRPr="003716F8">
              <w:t xml:space="preserve"> от 18 июля 2011 года N 223-ФЗ "О закупках товаров, работ, услуг отдельными видами юридических лиц", сведений о юридическом лице - застройщике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  <w:tr w:rsidR="00316BAF" w:rsidTr="00DE7826"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</w:tr>
      <w:tr w:rsidR="00316BAF" w:rsidTr="00DE7826"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r w:rsidRPr="003716F8">
              <w:t xml:space="preserve">Наличие (отсутствие) в реестре недобросовестных поставщиков (подрядчиков, исполнителей), </w:t>
            </w:r>
            <w:proofErr w:type="gramStart"/>
            <w:r w:rsidRPr="003716F8">
              <w:t>ведение</w:t>
            </w:r>
            <w:proofErr w:type="gramEnd"/>
            <w:r w:rsidRPr="003716F8">
              <w:t xml:space="preserve"> которого осуществляется в соответствии с Федеральным </w:t>
            </w:r>
            <w:hyperlink r:id="rId29" w:tooltip="Федеральный закон от 05.04.2013 N 44-ФЗ (ред. от 28.03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      <w:r w:rsidRPr="003716F8">
                <w:rPr>
                  <w:color w:val="0000FF"/>
                </w:rPr>
                <w:t>законом</w:t>
              </w:r>
            </w:hyperlink>
            <w:r w:rsidRPr="003716F8"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отсутствуют сведений о юридическом лице - застройщике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  <w:tr w:rsidR="00316BAF" w:rsidTr="00DE78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proofErr w:type="gramStart"/>
            <w:r w:rsidRPr="003716F8">
              <w:t xml:space="preserve">Наличие (отсутствие) в отношении юридического лица - застройщика сведений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30" w:tooltip="&quot;Земельный кодекс Российской Федерации&quot; от 25.10.2001 N 136-ФЗ (ред. от 03.07.2016) (с изм. и доп., вступ. в силу с 01.01.2017){КонсультантПлюс}" w:history="1">
              <w:r w:rsidRPr="003716F8">
                <w:rPr>
                  <w:color w:val="0000FF"/>
                </w:rPr>
                <w:t>пунктами 28</w:t>
              </w:r>
            </w:hyperlink>
            <w:r w:rsidRPr="003716F8">
              <w:t xml:space="preserve"> и </w:t>
            </w:r>
            <w:hyperlink r:id="rId31" w:tooltip="&quot;Земельный кодекс Российской Федерации&quot; от 25.10.2001 N 136-ФЗ (ред. от 03.07.2016) (с изм. и доп., вступ. в силу с 01.01.2017){КонсультантПлюс}" w:history="1">
              <w:r w:rsidRPr="003716F8">
                <w:rPr>
                  <w:color w:val="0000FF"/>
                </w:rPr>
                <w:t>29 статьи 39.12</w:t>
              </w:r>
            </w:hyperlink>
            <w:r w:rsidRPr="003716F8">
              <w:t xml:space="preserve"> Земельного кодекса Российской Федерации (в том числе о лице, исполняющем</w:t>
            </w:r>
            <w:proofErr w:type="gramEnd"/>
            <w:r w:rsidRPr="003716F8">
              <w:t xml:space="preserve"> </w:t>
            </w:r>
            <w:r w:rsidRPr="003716F8">
              <w:lastRenderedPageBreak/>
              <w:t>функции единоличного исполнительного органа юридического лица)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  <w:tr w:rsidR="00316BAF" w:rsidTr="00DE7826"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</w:tr>
      <w:tr w:rsidR="00316BAF" w:rsidTr="00DE7826"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r w:rsidRPr="003716F8">
              <w:t>Наличие (отсутствие) у юридического лица - застройщика недоимки по налогам, сборам, задолженность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  <w:tr w:rsidR="00316BAF" w:rsidTr="00DE78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proofErr w:type="gramStart"/>
            <w:r w:rsidRPr="003716F8">
              <w:t>Наличие (отсутствие)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застройщика, судимости за преступления в сфере экономики (за исключением лиц, у которых такая судимость погашена или снята)</w:t>
            </w:r>
            <w:proofErr w:type="gramEnd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  <w:tr w:rsidR="00316BAF" w:rsidTr="00DE782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Default="00316BAF" w:rsidP="00DE782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  <w:proofErr w:type="gramStart"/>
            <w:r w:rsidRPr="003716F8">
              <w:t>Наличие (отсутствие)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застройщика, 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</w:t>
            </w:r>
            <w:proofErr w:type="gramEnd"/>
            <w:r w:rsidRPr="003716F8">
              <w:t xml:space="preserve"> </w:t>
            </w:r>
            <w:proofErr w:type="gramStart"/>
            <w:r w:rsidRPr="003716F8">
              <w:t>таких</w:t>
            </w:r>
            <w:proofErr w:type="gramEnd"/>
            <w:r w:rsidRPr="003716F8">
              <w:t xml:space="preserve"> строительства, реконструкции и административное наказание в виде дисквалификации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AF" w:rsidRPr="003716F8" w:rsidRDefault="00316BAF" w:rsidP="00DE7826">
            <w:pPr>
              <w:pStyle w:val="ConsPlusNormal"/>
            </w:pPr>
          </w:p>
        </w:tc>
      </w:tr>
    </w:tbl>
    <w:p w:rsidR="00316BAF" w:rsidRDefault="00316BAF" w:rsidP="00316BAF">
      <w:pPr>
        <w:pStyle w:val="ConsPlusNormal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Выводы: ...............</w:t>
      </w:r>
    </w:p>
    <w:p w:rsidR="00316BAF" w:rsidRDefault="00316BAF" w:rsidP="00316BAF">
      <w:pPr>
        <w:pStyle w:val="ConsPlusNonformat"/>
        <w:jc w:val="both"/>
      </w:pPr>
      <w:r>
        <w:t xml:space="preserve">    Должность                              _______________________ /Ф.И.О./</w:t>
      </w:r>
    </w:p>
    <w:p w:rsidR="00316BAF" w:rsidRDefault="00316BAF" w:rsidP="00316BAF">
      <w:pPr>
        <w:pStyle w:val="ConsPlusNonformat"/>
        <w:jc w:val="both"/>
      </w:pPr>
      <w:r>
        <w:t xml:space="preserve">    Должность                              _______________________ /Ф.И.О./</w:t>
      </w:r>
    </w:p>
    <w:p w:rsidR="00316BAF" w:rsidRDefault="00316BAF" w:rsidP="00316BAF">
      <w:pPr>
        <w:pStyle w:val="ConsPlusNormal"/>
        <w:jc w:val="both"/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Pr="00935EDF" w:rsidRDefault="00316BAF" w:rsidP="00316BAF">
      <w:pPr>
        <w:pStyle w:val="ConsPlusNormal"/>
        <w:jc w:val="both"/>
        <w:rPr>
          <w:sz w:val="20"/>
          <w:szCs w:val="20"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 w:rsidRPr="00935EDF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10</w:t>
      </w:r>
    </w:p>
    <w:p w:rsidR="00316BAF" w:rsidRPr="00935EDF" w:rsidRDefault="00316BAF" w:rsidP="00316BAF">
      <w:pPr>
        <w:pStyle w:val="ConsPlusNormal"/>
        <w:ind w:left="3540" w:firstLine="708"/>
        <w:rPr>
          <w:sz w:val="20"/>
          <w:szCs w:val="20"/>
        </w:rPr>
      </w:pPr>
      <w:r w:rsidRPr="00935EDF">
        <w:rPr>
          <w:sz w:val="20"/>
          <w:szCs w:val="20"/>
        </w:rPr>
        <w:lastRenderedPageBreak/>
        <w:t xml:space="preserve">          </w:t>
      </w:r>
      <w:r>
        <w:rPr>
          <w:sz w:val="20"/>
          <w:szCs w:val="20"/>
        </w:rPr>
        <w:t xml:space="preserve">  </w:t>
      </w:r>
      <w:r w:rsidRPr="00935EDF">
        <w:rPr>
          <w:sz w:val="20"/>
          <w:szCs w:val="20"/>
        </w:rPr>
        <w:t xml:space="preserve">  к административному регламенту </w:t>
      </w:r>
    </w:p>
    <w:p w:rsidR="00316BAF" w:rsidRPr="00935EDF" w:rsidRDefault="00316BAF" w:rsidP="00316BAF">
      <w:pPr>
        <w:ind w:left="4956"/>
        <w:rPr>
          <w:sz w:val="20"/>
        </w:rPr>
      </w:pPr>
      <w:r w:rsidRPr="00935EDF">
        <w:rPr>
          <w:sz w:val="20"/>
        </w:rPr>
        <w:t xml:space="preserve">исполнения  Республиканской службой государственного строительного надзора государственной функции по осуществлению регионального государственного контроля и надзора в области долевого строительства (создания) многоквартирных домов и (или) иных объектов недвижимости» </w:t>
      </w:r>
    </w:p>
    <w:p w:rsidR="00316BAF" w:rsidRDefault="00316BAF" w:rsidP="00316BAF">
      <w:pPr>
        <w:pStyle w:val="ConsPlusNonformat"/>
        <w:jc w:val="both"/>
      </w:pPr>
      <w:r>
        <w:t xml:space="preserve">   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г. Улан-Удэ, ул. </w:t>
      </w:r>
      <w:proofErr w:type="gramStart"/>
      <w:r>
        <w:t>Красноармейская</w:t>
      </w:r>
      <w:proofErr w:type="gramEnd"/>
      <w:r>
        <w:t>, 35           ____ ________________ 20__ г.</w:t>
      </w:r>
    </w:p>
    <w:p w:rsidR="00316BAF" w:rsidRDefault="00316BAF" w:rsidP="00316BAF">
      <w:pPr>
        <w:pStyle w:val="ConsPlusNonformat"/>
        <w:jc w:val="both"/>
      </w:pPr>
      <w:r>
        <w:t xml:space="preserve">   (место составления акта)                   (дата составления заключения)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bookmarkStart w:id="1" w:name="Par977"/>
      <w:bookmarkEnd w:id="1"/>
      <w:r>
        <w:t xml:space="preserve">                 Уведомление об отказе в выдаче заключения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Рассмотрев заявление  от  "___" _________ 20__ г.,  рег.  N ________, о</w:t>
      </w:r>
    </w:p>
    <w:p w:rsidR="00316BAF" w:rsidRDefault="00316BAF" w:rsidP="00316BAF">
      <w:pPr>
        <w:pStyle w:val="ConsPlusNonformat"/>
        <w:jc w:val="both"/>
      </w:pPr>
      <w:r>
        <w:t>выдаче заключения о соответствии застройщика ______________________________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(наименование организации, юридический адрес, реквизиты (ИНН, ОГРН))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и проектной декларации 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объекта капитального строительства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                               (этапа) в соответствии с </w:t>
      </w:r>
      <w:proofErr w:type="gramStart"/>
      <w:r>
        <w:t>проектной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                                   </w:t>
      </w:r>
      <w:proofErr w:type="gramStart"/>
      <w:r>
        <w:t>документацией (указывается</w:t>
      </w:r>
      <w:proofErr w:type="gramEnd"/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 наименование объекта капитального строительства в соответствии </w:t>
      </w:r>
      <w:proofErr w:type="gramStart"/>
      <w:r>
        <w:t>с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     утвержденной застройщиком или заказчиком проектной документацией)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требованиям,  установленным  </w:t>
      </w:r>
      <w:hyperlink r:id="rId32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частью  2  статьи  3</w:t>
        </w:r>
      </w:hyperlink>
      <w:r>
        <w:t xml:space="preserve">,  </w:t>
      </w:r>
      <w:hyperlink r:id="rId33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статьями  20</w:t>
        </w:r>
      </w:hyperlink>
      <w:r>
        <w:t xml:space="preserve">  и  </w:t>
      </w:r>
      <w:hyperlink r:id="rId34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21</w:t>
        </w:r>
      </w:hyperlink>
    </w:p>
    <w:p w:rsidR="00316BAF" w:rsidRDefault="00316BAF" w:rsidP="00316BAF">
      <w:pPr>
        <w:pStyle w:val="ConsPlusNonformat"/>
        <w:jc w:val="both"/>
      </w:pPr>
      <w:r>
        <w:t>Федерального закона N 214-ФЗ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в  соответствии с </w:t>
      </w:r>
      <w:hyperlink r:id="rId35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подпунктом 1.2 пункта 6 статьи 23</w:t>
        </w:r>
      </w:hyperlink>
      <w:r>
        <w:t xml:space="preserve"> Федерального закона</w:t>
      </w:r>
    </w:p>
    <w:p w:rsidR="00316BAF" w:rsidRDefault="00316BAF" w:rsidP="00316BAF">
      <w:pPr>
        <w:pStyle w:val="ConsPlusNonformat"/>
        <w:jc w:val="both"/>
      </w:pPr>
      <w:r>
        <w:t>N 214-ФЗ, отказывает в выдаче заключения по следующим основаниям: _________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(указать причину отказа в соответствии с действующим законодательством)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>Должность уполномоченного лица</w:t>
      </w:r>
    </w:p>
    <w:p w:rsidR="00316BAF" w:rsidRDefault="00316BAF" w:rsidP="00316BAF">
      <w:pPr>
        <w:pStyle w:val="ConsPlusNonformat"/>
        <w:jc w:val="both"/>
      </w:pPr>
      <w:r>
        <w:t>органа, осуществляющего</w:t>
      </w:r>
    </w:p>
    <w:p w:rsidR="00316BAF" w:rsidRDefault="00316BAF" w:rsidP="00316BAF">
      <w:pPr>
        <w:pStyle w:val="ConsPlusNonformat"/>
        <w:jc w:val="both"/>
      </w:pPr>
      <w:r>
        <w:t>выдачу заключения 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                  (подпись)        (инициалы, фамилия)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>Исполнитель</w:t>
      </w:r>
    </w:p>
    <w:p w:rsidR="00316BAF" w:rsidRDefault="00316BAF" w:rsidP="00316BAF">
      <w:pPr>
        <w:pStyle w:val="ConsPlusNonformat"/>
        <w:jc w:val="both"/>
      </w:pPr>
      <w:r>
        <w:t>Телефон</w:t>
      </w:r>
    </w:p>
    <w:p w:rsidR="00316BAF" w:rsidRDefault="00316BAF" w:rsidP="00316BAF">
      <w:pPr>
        <w:pStyle w:val="ConsPlusNormal"/>
        <w:jc w:val="both"/>
      </w:pPr>
    </w:p>
    <w:p w:rsidR="00316BAF" w:rsidRDefault="00316BAF" w:rsidP="00316BAF">
      <w:pPr>
        <w:pStyle w:val="ConsPlusNormal"/>
        <w:jc w:val="both"/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Pr="00EB74A4" w:rsidRDefault="00316BAF" w:rsidP="00316BAF">
      <w:pPr>
        <w:pStyle w:val="ConsPlusNormal"/>
        <w:ind w:left="1416" w:firstLine="70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EB74A4">
        <w:rPr>
          <w:sz w:val="24"/>
          <w:szCs w:val="24"/>
        </w:rPr>
        <w:t>Приложение N 7</w:t>
      </w:r>
    </w:p>
    <w:p w:rsidR="00316BAF" w:rsidRPr="00EB74A4" w:rsidRDefault="00316BAF" w:rsidP="00316BAF">
      <w:pPr>
        <w:pStyle w:val="ConsPlus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B74A4">
        <w:rPr>
          <w:sz w:val="24"/>
          <w:szCs w:val="24"/>
        </w:rPr>
        <w:t xml:space="preserve">к административному регламенту </w:t>
      </w:r>
    </w:p>
    <w:p w:rsidR="00316BAF" w:rsidRDefault="00316BAF" w:rsidP="00316BAF">
      <w:pPr>
        <w:ind w:left="4956"/>
        <w:rPr>
          <w:sz w:val="24"/>
          <w:szCs w:val="24"/>
        </w:rPr>
      </w:pPr>
      <w:r w:rsidRPr="00EB74A4">
        <w:rPr>
          <w:sz w:val="24"/>
          <w:szCs w:val="24"/>
        </w:rPr>
        <w:t>исполнения  Республиканской службой</w:t>
      </w:r>
      <w:r>
        <w:rPr>
          <w:sz w:val="24"/>
          <w:szCs w:val="24"/>
        </w:rPr>
        <w:t xml:space="preserve"> </w:t>
      </w:r>
      <w:r w:rsidRPr="00EB74A4">
        <w:rPr>
          <w:sz w:val="24"/>
          <w:szCs w:val="24"/>
        </w:rPr>
        <w:t>государственного строительного надзора</w:t>
      </w:r>
      <w:r>
        <w:rPr>
          <w:sz w:val="24"/>
          <w:szCs w:val="24"/>
        </w:rPr>
        <w:t xml:space="preserve"> </w:t>
      </w:r>
      <w:r w:rsidRPr="00EB74A4">
        <w:rPr>
          <w:sz w:val="24"/>
          <w:szCs w:val="24"/>
        </w:rPr>
        <w:t>государственной функции по осуществлению</w:t>
      </w:r>
      <w:r>
        <w:rPr>
          <w:sz w:val="24"/>
          <w:szCs w:val="24"/>
        </w:rPr>
        <w:t xml:space="preserve"> </w:t>
      </w:r>
      <w:r w:rsidRPr="00EB74A4">
        <w:rPr>
          <w:sz w:val="24"/>
          <w:szCs w:val="24"/>
        </w:rPr>
        <w:t>регионального государственного контроля</w:t>
      </w:r>
      <w:r>
        <w:rPr>
          <w:sz w:val="24"/>
          <w:szCs w:val="24"/>
        </w:rPr>
        <w:t xml:space="preserve"> </w:t>
      </w:r>
      <w:r w:rsidRPr="00EB74A4">
        <w:rPr>
          <w:sz w:val="24"/>
          <w:szCs w:val="24"/>
        </w:rPr>
        <w:t>и надзора в области долевого строительства</w:t>
      </w:r>
      <w:r>
        <w:rPr>
          <w:sz w:val="24"/>
          <w:szCs w:val="24"/>
        </w:rPr>
        <w:t xml:space="preserve"> </w:t>
      </w:r>
      <w:r w:rsidRPr="00EB74A4">
        <w:rPr>
          <w:sz w:val="24"/>
          <w:szCs w:val="24"/>
        </w:rPr>
        <w:t xml:space="preserve">(создания) многоквартирных домов и (или) иных объектов недвижимости» </w:t>
      </w:r>
    </w:p>
    <w:p w:rsidR="00316BAF" w:rsidRDefault="00316BAF" w:rsidP="00316BAF">
      <w:pPr>
        <w:ind w:left="4956"/>
        <w:rPr>
          <w:sz w:val="24"/>
          <w:szCs w:val="24"/>
        </w:rPr>
      </w:pPr>
    </w:p>
    <w:p w:rsidR="00316BAF" w:rsidRDefault="00316BAF" w:rsidP="00316BAF">
      <w:pPr>
        <w:ind w:left="4956"/>
        <w:rPr>
          <w:sz w:val="2"/>
          <w:szCs w:val="2"/>
        </w:rPr>
      </w:pPr>
    </w:p>
    <w:p w:rsidR="00316BAF" w:rsidRDefault="00316BAF" w:rsidP="00316BAF">
      <w:pPr>
        <w:pStyle w:val="ConsPlusNonformat"/>
        <w:jc w:val="both"/>
      </w:pPr>
      <w:bookmarkStart w:id="2" w:name="Par514"/>
      <w:bookmarkEnd w:id="2"/>
      <w:r>
        <w:t xml:space="preserve">                                 ЗАЯВЛЕНИЕ</w:t>
      </w:r>
    </w:p>
    <w:p w:rsidR="00316BAF" w:rsidRDefault="00316BAF" w:rsidP="00316BAF">
      <w:pPr>
        <w:pStyle w:val="ConsPlusNonformat"/>
        <w:jc w:val="both"/>
      </w:pPr>
      <w:r>
        <w:t xml:space="preserve">        о выдаче заключения о соответствии застройщика и проектной</w:t>
      </w:r>
    </w:p>
    <w:p w:rsidR="00316BAF" w:rsidRDefault="00316BAF" w:rsidP="00316BAF">
      <w:pPr>
        <w:pStyle w:val="ConsPlusNonformat"/>
        <w:jc w:val="both"/>
      </w:pPr>
      <w:r>
        <w:t xml:space="preserve">         декларации требованиям, установленным частью 2 статьи 3,</w:t>
      </w:r>
    </w:p>
    <w:p w:rsidR="00316BAF" w:rsidRDefault="00316BAF" w:rsidP="00316BAF">
      <w:pPr>
        <w:pStyle w:val="ConsPlusNonformat"/>
        <w:jc w:val="both"/>
      </w:pPr>
      <w:r>
        <w:t xml:space="preserve">        статьями 20 и 21 Федерального закона от 30.12.2004 N 214-ФЗ</w:t>
      </w:r>
    </w:p>
    <w:p w:rsidR="00316BAF" w:rsidRDefault="00316BAF" w:rsidP="00316BAF">
      <w:pPr>
        <w:pStyle w:val="ConsPlusNonformat"/>
        <w:jc w:val="both"/>
      </w:pPr>
      <w:r>
        <w:t xml:space="preserve">         "Об участии в долевом строительстве многоквартирных домов</w:t>
      </w:r>
    </w:p>
    <w:p w:rsidR="00316BAF" w:rsidRDefault="00316BAF" w:rsidP="00316BAF">
      <w:pPr>
        <w:pStyle w:val="ConsPlusNonformat"/>
        <w:jc w:val="both"/>
      </w:pPr>
      <w:r>
        <w:t xml:space="preserve">           и иных объектов недвижимости и о внесении изменений </w:t>
      </w:r>
      <w:proofErr w:type="gramStart"/>
      <w:r>
        <w:t>в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           некоторые законодательные акты Российской Федерации"</w:t>
      </w:r>
    </w:p>
    <w:p w:rsidR="00316BAF" w:rsidRDefault="00316BAF" w:rsidP="00316BAF">
      <w:pPr>
        <w:pStyle w:val="ConsPlusNonformat"/>
        <w:jc w:val="both"/>
      </w:pPr>
      <w:r>
        <w:t xml:space="preserve">                    (далее - Федеральный закон 214-ФЗ)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В  соответствии с </w:t>
      </w:r>
      <w:hyperlink r:id="rId36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подпунктом 1.2 пункта 6 статьи 23</w:t>
        </w:r>
      </w:hyperlink>
      <w:r>
        <w:t xml:space="preserve"> Федерального закона</w:t>
      </w:r>
    </w:p>
    <w:p w:rsidR="00316BAF" w:rsidRDefault="00316BAF" w:rsidP="00316BAF">
      <w:pPr>
        <w:pStyle w:val="ConsPlusNonformat"/>
        <w:jc w:val="both"/>
      </w:pPr>
      <w:r>
        <w:t xml:space="preserve">214-ФЗ  прошу  выдать  заключение  о  соответствии  застройщика и </w:t>
      </w:r>
      <w:proofErr w:type="gramStart"/>
      <w:r>
        <w:t>проектной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декларации  требованиям,  установленным </w:t>
      </w:r>
      <w:hyperlink r:id="rId37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частью 2 статьи 3</w:t>
        </w:r>
      </w:hyperlink>
      <w:r>
        <w:t xml:space="preserve">, </w:t>
      </w:r>
      <w:hyperlink r:id="rId38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39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21</w:t>
        </w:r>
      </w:hyperlink>
    </w:p>
    <w:p w:rsidR="00316BAF" w:rsidRDefault="00316BAF" w:rsidP="00316BAF">
      <w:pPr>
        <w:pStyle w:val="ConsPlusNonformat"/>
        <w:jc w:val="both"/>
      </w:pPr>
      <w:r>
        <w:t>Федерального закона 214-ФЗ.</w:t>
      </w:r>
    </w:p>
    <w:p w:rsidR="00316BAF" w:rsidRDefault="00316BAF" w:rsidP="00316BAF">
      <w:pPr>
        <w:pStyle w:val="ConsPlusNonformat"/>
        <w:jc w:val="both"/>
      </w:pPr>
      <w:r>
        <w:t xml:space="preserve">    Наименование, организационно-правовая форма застройщика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Индивидуализирующие застройщика коммерческие обозначения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</w:t>
      </w:r>
      <w:proofErr w:type="gramStart"/>
      <w:r>
        <w:t>(в случае использования такого коммерческого обозначения в рекламе,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           </w:t>
      </w:r>
      <w:proofErr w:type="gramStart"/>
      <w:r>
        <w:t>связанной</w:t>
      </w:r>
      <w:proofErr w:type="gramEnd"/>
      <w:r>
        <w:t xml:space="preserve"> с привлечением денежных средств участников</w:t>
      </w:r>
    </w:p>
    <w:p w:rsidR="00316BAF" w:rsidRDefault="00316BAF" w:rsidP="00316BAF">
      <w:pPr>
        <w:pStyle w:val="ConsPlusNonformat"/>
        <w:jc w:val="both"/>
      </w:pPr>
      <w:r>
        <w:t xml:space="preserve">                          долевого строительства)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Место нахождения застройщика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  </w:t>
      </w:r>
      <w:proofErr w:type="gramStart"/>
      <w:r>
        <w:t>(указывается юридический адрес, фактический адрес (при наличии)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                      с указанием почтового индекса)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Режим работы застройщика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Номер телефона (факса) застройщика 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Адрес официального сайта застройщика и адрес электронной почты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Фамилия,  имя,  отчество  (если  имеется)  лица,  исполняющего  функции</w:t>
      </w:r>
    </w:p>
    <w:p w:rsidR="00316BAF" w:rsidRDefault="00316BAF" w:rsidP="00316BAF">
      <w:pPr>
        <w:pStyle w:val="ConsPlusNonformat"/>
        <w:jc w:val="both"/>
      </w:pPr>
      <w:r>
        <w:t>единоличного исполнительного органа застройщика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</w:t>
      </w:r>
      <w:proofErr w:type="gramStart"/>
      <w:r>
        <w:t>(с указанием СНИЛС, даты, месяца и года рождения, места регистрации и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   проживания)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Фамилия,  имя,  отчество (если имеется) главного бухгалтера застройщика</w:t>
      </w:r>
    </w:p>
    <w:p w:rsidR="00316BAF" w:rsidRDefault="00316BAF" w:rsidP="00316BAF">
      <w:pPr>
        <w:pStyle w:val="ConsPlusNonformat"/>
        <w:jc w:val="both"/>
      </w:pPr>
      <w:r>
        <w:t>или  иного  должностного  лица, на которое возложено ведение бухгалтерского</w:t>
      </w:r>
    </w:p>
    <w:p w:rsidR="00316BAF" w:rsidRDefault="00316BAF" w:rsidP="00316BAF">
      <w:pPr>
        <w:pStyle w:val="ConsPlusNonformat"/>
        <w:jc w:val="both"/>
      </w:pPr>
      <w:r>
        <w:t>учета,  либо  лица, с которым заключен договор об оказании услуг по ведению</w:t>
      </w:r>
    </w:p>
    <w:p w:rsidR="00316BAF" w:rsidRDefault="00316BAF" w:rsidP="00316BAF">
      <w:pPr>
        <w:pStyle w:val="ConsPlusNonformat"/>
        <w:jc w:val="both"/>
      </w:pPr>
      <w:r>
        <w:t>бухгалтерского учета застройщика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         </w:t>
      </w:r>
      <w:proofErr w:type="gramStart"/>
      <w:r>
        <w:t>(с указанием СНИЛС, даты, месяца и года рождения,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                      места регистрации и проживания)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Основной государственный регистрационный номер юридического лица (ОГРН)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Данные  документа, подтверждающего факт внесения сведений о </w:t>
      </w:r>
      <w:proofErr w:type="gramStart"/>
      <w:r>
        <w:t>юридическом</w:t>
      </w:r>
      <w:proofErr w:type="gramEnd"/>
    </w:p>
    <w:p w:rsidR="00316BAF" w:rsidRDefault="00316BAF" w:rsidP="00316BAF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в Единый государственный реестр юридических лиц,</w:t>
      </w:r>
    </w:p>
    <w:p w:rsidR="00316BAF" w:rsidRDefault="00316BAF" w:rsidP="00316BA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документа (наименование, серия, номер, дата),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    подтверждающего факт внесения сведений о юридическом лице </w:t>
      </w:r>
      <w:proofErr w:type="gramStart"/>
      <w:r>
        <w:t>в</w:t>
      </w:r>
      <w:proofErr w:type="gramEnd"/>
      <w:r>
        <w:t xml:space="preserve"> Единый</w:t>
      </w:r>
    </w:p>
    <w:p w:rsidR="00316BAF" w:rsidRDefault="00316BAF" w:rsidP="00316BAF">
      <w:pPr>
        <w:pStyle w:val="ConsPlusNonformat"/>
        <w:jc w:val="both"/>
      </w:pPr>
      <w:r>
        <w:t>государственный реестр юридических лиц с указанием адреса места нахождения</w:t>
      </w:r>
    </w:p>
    <w:p w:rsidR="00316BAF" w:rsidRDefault="00316BAF" w:rsidP="00316BAF">
      <w:pPr>
        <w:pStyle w:val="ConsPlusNonformat"/>
        <w:jc w:val="both"/>
      </w:pPr>
      <w:r>
        <w:t xml:space="preserve">   </w:t>
      </w:r>
      <w:proofErr w:type="gramStart"/>
      <w:r>
        <w:t>органа, осуществившего государственную регистрацию (в случае внесения</w:t>
      </w:r>
      <w:proofErr w:type="gramEnd"/>
    </w:p>
    <w:p w:rsidR="00316BAF" w:rsidRDefault="00316BAF" w:rsidP="00316BAF">
      <w:pPr>
        <w:pStyle w:val="ConsPlusNonformat"/>
        <w:jc w:val="both"/>
      </w:pPr>
      <w:r>
        <w:t>изменений в устав указываются реквизиты всех соответствующих свидетельств о</w:t>
      </w:r>
    </w:p>
    <w:p w:rsidR="00316BAF" w:rsidRDefault="00316BAF" w:rsidP="00316BAF">
      <w:pPr>
        <w:pStyle w:val="ConsPlusNonformat"/>
        <w:jc w:val="both"/>
      </w:pPr>
      <w:proofErr w:type="gramStart"/>
      <w:r>
        <w:t>внесении</w:t>
      </w:r>
      <w:proofErr w:type="gramEnd"/>
      <w:r>
        <w:t xml:space="preserve"> записи в Единый государственный реестр юридических лиц с указанием</w:t>
      </w:r>
    </w:p>
    <w:p w:rsidR="00316BAF" w:rsidRDefault="00316BAF" w:rsidP="00316BAF">
      <w:pPr>
        <w:pStyle w:val="ConsPlusNonformat"/>
        <w:jc w:val="both"/>
      </w:pPr>
      <w:r>
        <w:t xml:space="preserve">              адреса места нахождения органа, осуществившего</w:t>
      </w:r>
    </w:p>
    <w:p w:rsidR="00316BAF" w:rsidRDefault="00316BAF" w:rsidP="00316BAF">
      <w:pPr>
        <w:pStyle w:val="ConsPlusNonformat"/>
        <w:jc w:val="both"/>
      </w:pPr>
      <w:r>
        <w:t xml:space="preserve">                       </w:t>
      </w:r>
      <w:proofErr w:type="gramStart"/>
      <w:r>
        <w:t>государственную регистрацию))</w:t>
      </w:r>
      <w:proofErr w:type="gramEnd"/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Данные документа о постановке застройщика на учет в налоговом органе __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proofErr w:type="gramStart"/>
      <w:r>
        <w:t>(указываются реквизиты документа (наименование, код причины, серия, номер,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   дата постановки), </w:t>
      </w:r>
      <w:proofErr w:type="gramStart"/>
      <w:r>
        <w:t>подтверждающего</w:t>
      </w:r>
      <w:proofErr w:type="gramEnd"/>
      <w:r>
        <w:t xml:space="preserve"> факт постановки на учет в налоговом</w:t>
      </w:r>
    </w:p>
    <w:p w:rsidR="00316BAF" w:rsidRDefault="00316BAF" w:rsidP="00316BAF">
      <w:pPr>
        <w:pStyle w:val="ConsPlusNonformat"/>
        <w:jc w:val="both"/>
      </w:pPr>
      <w:r>
        <w:t xml:space="preserve">  </w:t>
      </w:r>
      <w:proofErr w:type="gramStart"/>
      <w:r>
        <w:t>органе</w:t>
      </w:r>
      <w:proofErr w:type="gramEnd"/>
      <w:r>
        <w:t xml:space="preserve"> юридического лица, с указанием органа, осуществившего постановку</w:t>
      </w:r>
    </w:p>
    <w:p w:rsidR="00316BAF" w:rsidRDefault="00316BAF" w:rsidP="00316BAF">
      <w:pPr>
        <w:pStyle w:val="ConsPlusNonformat"/>
        <w:jc w:val="both"/>
      </w:pPr>
      <w:r>
        <w:t xml:space="preserve">   на налоговый учет застройщика)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Фамилия,   имя,   отчество   (если  имеется)  учредителей  (участников)</w:t>
      </w:r>
    </w:p>
    <w:p w:rsidR="00316BAF" w:rsidRDefault="00316BAF" w:rsidP="00316BAF">
      <w:pPr>
        <w:pStyle w:val="ConsPlusNonformat"/>
        <w:jc w:val="both"/>
      </w:pPr>
      <w:r>
        <w:t xml:space="preserve">застройщика,  </w:t>
      </w:r>
      <w:proofErr w:type="gramStart"/>
      <w:r>
        <w:t>которые</w:t>
      </w:r>
      <w:proofErr w:type="gramEnd"/>
      <w:r>
        <w:t xml:space="preserve">  обладают  пятью  и более процентами голосов в органе</w:t>
      </w:r>
    </w:p>
    <w:p w:rsidR="00316BAF" w:rsidRDefault="00316BAF" w:rsidP="00316BAF">
      <w:pPr>
        <w:pStyle w:val="ConsPlusNonformat"/>
        <w:jc w:val="both"/>
      </w:pPr>
      <w:r>
        <w:t>управления этого юридического лица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</w:t>
      </w:r>
      <w:proofErr w:type="gramStart"/>
      <w:r>
        <w:t>(с указанием процента голосов, которым обладает каждый такой учредитель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    (участник) в органе управления застройщика)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>Фирменное   наименование  (наименование)  юридического  лица  -  учредителя</w:t>
      </w:r>
    </w:p>
    <w:p w:rsidR="00316BAF" w:rsidRDefault="00316BAF" w:rsidP="00316BAF">
      <w:pPr>
        <w:pStyle w:val="ConsPlusNonformat"/>
        <w:jc w:val="both"/>
      </w:pPr>
      <w:r>
        <w:t>(участника)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</w:t>
      </w:r>
      <w:proofErr w:type="gramStart"/>
      <w:r>
        <w:t>(с указанием процента голосов, которым обладает каждый такой учредитель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                (участник) в органе управления застройщика)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Финансовый результат текущего года на последнюю отчетную дату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Размер  кредиторской  и дебиторской задолженности на </w:t>
      </w:r>
      <w:proofErr w:type="gramStart"/>
      <w:r>
        <w:t>последнюю</w:t>
      </w:r>
      <w:proofErr w:type="gramEnd"/>
      <w:r>
        <w:t xml:space="preserve"> отчетную</w:t>
      </w:r>
    </w:p>
    <w:p w:rsidR="00316BAF" w:rsidRDefault="00316BAF" w:rsidP="00316BAF">
      <w:pPr>
        <w:pStyle w:val="ConsPlusNonformat"/>
        <w:jc w:val="both"/>
      </w:pPr>
      <w:r>
        <w:t>дату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Сведения  о сайтах в информационно-телекоммуникационной сети "Интернет"</w:t>
      </w:r>
    </w:p>
    <w:p w:rsidR="00316BAF" w:rsidRDefault="00316BAF" w:rsidP="00316BAF">
      <w:pPr>
        <w:pStyle w:val="ConsPlusNonformat"/>
        <w:jc w:val="both"/>
      </w:pPr>
      <w:r>
        <w:t>и  (или)  об  официальных печатных средствах массовой информации, в которых</w:t>
      </w:r>
    </w:p>
    <w:p w:rsidR="00316BAF" w:rsidRDefault="00316BAF" w:rsidP="00316BAF">
      <w:pPr>
        <w:pStyle w:val="ConsPlusNonformat"/>
        <w:jc w:val="both"/>
      </w:pPr>
      <w:r>
        <w:t xml:space="preserve">застройщик  раскрывает  информацию  о  своей  деятельности в соответствии </w:t>
      </w:r>
      <w:proofErr w:type="gramStart"/>
      <w:r>
        <w:t>с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требованиями    к    раскрытию   информации,   установленными   </w:t>
      </w:r>
      <w:hyperlink r:id="rId40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статьей 3.1</w:t>
        </w:r>
      </w:hyperlink>
    </w:p>
    <w:p w:rsidR="00316BAF" w:rsidRDefault="00316BAF" w:rsidP="00316BAF">
      <w:pPr>
        <w:pStyle w:val="ConsPlusNonformat"/>
        <w:jc w:val="both"/>
      </w:pPr>
      <w:r>
        <w:t>Федерального закона от N 214-ФЗ,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Подтверждаю, что:</w:t>
      </w:r>
    </w:p>
    <w:p w:rsidR="00316BAF" w:rsidRDefault="00316BAF" w:rsidP="00316BAF">
      <w:pPr>
        <w:pStyle w:val="ConsPlusNonformat"/>
        <w:jc w:val="both"/>
      </w:pPr>
      <w:r>
        <w:t xml:space="preserve">    -  у  лица, осуществляющего функции единоличного исполнительного органа</w:t>
      </w:r>
    </w:p>
    <w:p w:rsidR="00316BAF" w:rsidRDefault="00316BAF" w:rsidP="00316BAF">
      <w:pPr>
        <w:pStyle w:val="ConsPlusNonformat"/>
        <w:jc w:val="both"/>
      </w:pPr>
      <w:r>
        <w:t>застройщика, и главного бухгалтера застройщика или иного должностного лица,</w:t>
      </w:r>
    </w:p>
    <w:p w:rsidR="00316BAF" w:rsidRDefault="00316BAF" w:rsidP="00316BAF">
      <w:pPr>
        <w:pStyle w:val="ConsPlusNonformat"/>
        <w:jc w:val="both"/>
      </w:pPr>
      <w:r>
        <w:t>на  которое  возложено  ведение  бухгалтерского учета, либо лица, с которым</w:t>
      </w:r>
    </w:p>
    <w:p w:rsidR="00316BAF" w:rsidRDefault="00316BAF" w:rsidP="00316BAF">
      <w:pPr>
        <w:pStyle w:val="ConsPlusNonformat"/>
        <w:jc w:val="both"/>
      </w:pPr>
      <w:r>
        <w:t>заключен   договор  об  оказании  услуг  по  ведению  бухгалтерского  учета</w:t>
      </w:r>
    </w:p>
    <w:p w:rsidR="00316BAF" w:rsidRDefault="00316BAF" w:rsidP="00316BAF">
      <w:pPr>
        <w:pStyle w:val="ConsPlusNonformat"/>
        <w:jc w:val="both"/>
      </w:pPr>
      <w:r>
        <w:t xml:space="preserve">застройщика,   отсутствует   неснятая   или   непогашенная   судимость   </w:t>
      </w:r>
      <w:proofErr w:type="gramStart"/>
      <w:r>
        <w:t>за</w:t>
      </w:r>
      <w:proofErr w:type="gramEnd"/>
    </w:p>
    <w:p w:rsidR="00316BAF" w:rsidRDefault="00316BAF" w:rsidP="00316BAF">
      <w:pPr>
        <w:pStyle w:val="ConsPlusNonformat"/>
        <w:jc w:val="both"/>
      </w:pPr>
      <w:r>
        <w:t>преступления  в  сфере  экономики,  а  также  в  отношении указанных лиц не</w:t>
      </w:r>
    </w:p>
    <w:p w:rsidR="00316BAF" w:rsidRDefault="00316BAF" w:rsidP="00316BAF">
      <w:pPr>
        <w:pStyle w:val="ConsPlusNonformat"/>
        <w:jc w:val="both"/>
      </w:pPr>
      <w:r>
        <w:t>применялись  наказания в виде лишения права занимать определенные должности</w:t>
      </w:r>
    </w:p>
    <w:p w:rsidR="00316BAF" w:rsidRDefault="00316BAF" w:rsidP="00316BAF">
      <w:pPr>
        <w:pStyle w:val="ConsPlusNonformat"/>
        <w:jc w:val="both"/>
      </w:pPr>
      <w:r>
        <w:t>или   заниматься   определенной   деятельностью   в   сфере  строительства,</w:t>
      </w:r>
    </w:p>
    <w:p w:rsidR="00316BAF" w:rsidRDefault="00316BAF" w:rsidP="00316BAF">
      <w:pPr>
        <w:pStyle w:val="ConsPlusNonformat"/>
        <w:jc w:val="both"/>
      </w:pPr>
      <w:r>
        <w:t>реконструкции  объектов  капитального  строительства  или организации таких</w:t>
      </w:r>
    </w:p>
    <w:p w:rsidR="00316BAF" w:rsidRDefault="00316BAF" w:rsidP="00316BAF">
      <w:pPr>
        <w:pStyle w:val="ConsPlusNonformat"/>
        <w:jc w:val="both"/>
      </w:pPr>
      <w:r>
        <w:t>строительства, реконструкции _____________________________________________;</w:t>
      </w:r>
    </w:p>
    <w:p w:rsidR="00316BAF" w:rsidRDefault="00316BAF" w:rsidP="00316BAF">
      <w:pPr>
        <w:pStyle w:val="ConsPlusNonformat"/>
        <w:jc w:val="both"/>
      </w:pPr>
      <w:bookmarkStart w:id="3" w:name="Par617"/>
      <w:bookmarkEnd w:id="3"/>
      <w:r>
        <w:t xml:space="preserve">    -  в  реестре  дисквалифицированных  лиц  отсутствуют  сведения о лице,</w:t>
      </w:r>
    </w:p>
    <w:p w:rsidR="00316BAF" w:rsidRDefault="00316BAF" w:rsidP="00316BAF">
      <w:pPr>
        <w:pStyle w:val="ConsPlusNonformat"/>
        <w:jc w:val="both"/>
      </w:pPr>
      <w:proofErr w:type="gramStart"/>
      <w:r>
        <w:t>осуществляющем</w:t>
      </w:r>
      <w:proofErr w:type="gramEnd"/>
      <w:r>
        <w:t xml:space="preserve">  функции  единоличного исполнительного органа застройщика, и</w:t>
      </w:r>
    </w:p>
    <w:p w:rsidR="00316BAF" w:rsidRDefault="00316BAF" w:rsidP="00316BAF">
      <w:pPr>
        <w:pStyle w:val="ConsPlusNonformat"/>
        <w:jc w:val="both"/>
      </w:pPr>
      <w:r>
        <w:t>главного  бухгалтера  застройщика  или  иного должностного лица, на которое</w:t>
      </w:r>
    </w:p>
    <w:p w:rsidR="00316BAF" w:rsidRDefault="00316BAF" w:rsidP="00316BAF">
      <w:pPr>
        <w:pStyle w:val="ConsPlusNonformat"/>
        <w:jc w:val="both"/>
      </w:pPr>
      <w:r>
        <w:t xml:space="preserve">возложено  ведение  бухгалтерского  учета,  либо  лица,  с которым </w:t>
      </w:r>
      <w:proofErr w:type="gramStart"/>
      <w:r>
        <w:t>заключен</w:t>
      </w:r>
      <w:proofErr w:type="gramEnd"/>
    </w:p>
    <w:p w:rsidR="00316BAF" w:rsidRDefault="00316BAF" w:rsidP="00316BAF">
      <w:pPr>
        <w:pStyle w:val="ConsPlusNonformat"/>
        <w:jc w:val="both"/>
      </w:pPr>
      <w:r>
        <w:t>договор  об  оказании  услуг  по ведению бухгалтерского учета застройщика</w:t>
      </w:r>
    </w:p>
    <w:p w:rsidR="00316BAF" w:rsidRDefault="00316BAF" w:rsidP="00316BAF">
      <w:pPr>
        <w:pStyle w:val="ConsPlusNonformat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применено административное наказание в </w:t>
      </w:r>
    </w:p>
    <w:p w:rsidR="00316BAF" w:rsidRDefault="00316BAF" w:rsidP="00316BAF">
      <w:pPr>
        <w:pStyle w:val="ConsPlusNonformat"/>
        <w:jc w:val="both"/>
      </w:pPr>
      <w:proofErr w:type="gramStart"/>
      <w:r>
        <w:t>виде</w:t>
      </w:r>
      <w:proofErr w:type="gramEnd"/>
      <w:r>
        <w:t xml:space="preserve"> дисквалификации __________________________________________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Прошу направлять уведомления о результатах рассмотрения моего заявления</w:t>
      </w:r>
    </w:p>
    <w:p w:rsidR="00316BAF" w:rsidRDefault="00316BAF" w:rsidP="00316BAF">
      <w:pPr>
        <w:pStyle w:val="ConsPlusNonformat"/>
        <w:jc w:val="both"/>
      </w:pPr>
      <w:r>
        <w:t>в электронной форме:</w:t>
      </w:r>
    </w:p>
    <w:p w:rsidR="00316BAF" w:rsidRDefault="00316BAF" w:rsidP="00316BAF">
      <w:pPr>
        <w:pStyle w:val="ConsPlusNonformat"/>
        <w:jc w:val="both"/>
      </w:pPr>
      <w:r>
        <w:t>_______________________________</w:t>
      </w:r>
    </w:p>
    <w:p w:rsidR="00316BAF" w:rsidRDefault="00316BAF" w:rsidP="00316BAF">
      <w:pPr>
        <w:pStyle w:val="ConsPlusNonformat"/>
        <w:jc w:val="both"/>
      </w:pPr>
      <w:r>
        <w:lastRenderedPageBreak/>
        <w:t xml:space="preserve">          (да/нет)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16BAF" w:rsidRDefault="00316BAF" w:rsidP="00316BAF">
      <w:pPr>
        <w:pStyle w:val="ConsPlusNonformat"/>
        <w:jc w:val="both"/>
      </w:pPr>
      <w:r>
        <w:t xml:space="preserve">        (фамилия, имя, отчество должностного лица застройщика полностью)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в  соответствии  со  </w:t>
      </w:r>
      <w:hyperlink r:id="rId41" w:tooltip="Федеральный закон от 27.07.2006 N 152-ФЗ (ред. от 22.02.2017) &quot;О персональных данных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316BAF" w:rsidRDefault="00316BAF" w:rsidP="00316BAF">
      <w:pPr>
        <w:pStyle w:val="ConsPlusNonformat"/>
        <w:jc w:val="both"/>
      </w:pPr>
      <w:r>
        <w:t xml:space="preserve">N  152-ФЗ  "О  персональных  данных"  даю согласие на </w:t>
      </w:r>
      <w:proofErr w:type="gramStart"/>
      <w:r>
        <w:t>автоматизированную</w:t>
      </w:r>
      <w:proofErr w:type="gramEnd"/>
      <w:r>
        <w:t>, а</w:t>
      </w:r>
    </w:p>
    <w:p w:rsidR="00316BAF" w:rsidRDefault="00316BAF" w:rsidP="00316BAF">
      <w:pPr>
        <w:pStyle w:val="ConsPlusNonformat"/>
        <w:jc w:val="both"/>
      </w:pPr>
      <w:r>
        <w:t>также без  использования средств автоматизации, обработку моих персональных</w:t>
      </w:r>
    </w:p>
    <w:p w:rsidR="00316BAF" w:rsidRDefault="00316BAF" w:rsidP="00316BAF">
      <w:pPr>
        <w:pStyle w:val="ConsPlusNonformat"/>
        <w:jc w:val="both"/>
      </w:pPr>
      <w:r>
        <w:t xml:space="preserve">данных,  а  именно  совершение  действий,  предусмотренных  </w:t>
      </w:r>
      <w:hyperlink r:id="rId42" w:tooltip="Федеральный закон от 27.07.2006 N 152-ФЗ (ред. от 22.02.2017) &quot;О персональных данных&quot;{КонсультантПлюс}" w:history="1">
        <w:r>
          <w:rPr>
            <w:color w:val="0000FF"/>
          </w:rPr>
          <w:t>пунктом 3</w:t>
        </w:r>
      </w:hyperlink>
      <w:r>
        <w:t xml:space="preserve"> части</w:t>
      </w:r>
    </w:p>
    <w:p w:rsidR="00316BAF" w:rsidRDefault="00316BAF" w:rsidP="00316BAF">
      <w:pPr>
        <w:pStyle w:val="ConsPlusNonformat"/>
        <w:jc w:val="both"/>
      </w:pPr>
      <w:r>
        <w:t>первой  статьи  3  Федерального  закона  от  27  июля 2006 года N 152-ФЗ "О</w:t>
      </w:r>
    </w:p>
    <w:p w:rsidR="00316BAF" w:rsidRDefault="00316BAF" w:rsidP="00316BAF">
      <w:pPr>
        <w:pStyle w:val="ConsPlusNonformat"/>
        <w:jc w:val="both"/>
      </w:pPr>
      <w:r>
        <w:t>персональных  данных",  а также на обработку, передачу и использование моих</w:t>
      </w:r>
    </w:p>
    <w:p w:rsidR="00316BAF" w:rsidRDefault="00316BAF" w:rsidP="00316BAF">
      <w:pPr>
        <w:pStyle w:val="ConsPlusNonformat"/>
        <w:jc w:val="both"/>
      </w:pPr>
      <w:r>
        <w:t>персональных данных в целях проверки соответствия лицензионным требованиям,</w:t>
      </w:r>
    </w:p>
    <w:p w:rsidR="00316BAF" w:rsidRDefault="00316BAF" w:rsidP="00316BAF">
      <w:pPr>
        <w:pStyle w:val="ConsPlusNonformat"/>
        <w:jc w:val="both"/>
      </w:pPr>
      <w:proofErr w:type="gramStart"/>
      <w:r>
        <w:t xml:space="preserve">установленным </w:t>
      </w:r>
      <w:hyperlink r:id="rId43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пунктами 3</w:t>
        </w:r>
      </w:hyperlink>
      <w:r>
        <w:t xml:space="preserve">, </w:t>
      </w:r>
      <w:hyperlink r:id="rId44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4 части 1 статьи 193</w:t>
        </w:r>
      </w:hyperlink>
      <w:r>
        <w:t xml:space="preserve"> Жилищного кодекса Российской</w:t>
      </w:r>
      <w:proofErr w:type="gramEnd"/>
    </w:p>
    <w:p w:rsidR="00316BAF" w:rsidRDefault="00316BAF" w:rsidP="00316BAF">
      <w:pPr>
        <w:pStyle w:val="ConsPlusNonformat"/>
        <w:jc w:val="both"/>
      </w:pPr>
      <w:r>
        <w:t>Федерации.</w:t>
      </w:r>
    </w:p>
    <w:p w:rsidR="00316BAF" w:rsidRDefault="00316BAF" w:rsidP="00316BAF">
      <w:pPr>
        <w:pStyle w:val="ConsPlusNonformat"/>
        <w:jc w:val="both"/>
      </w:pPr>
      <w:r>
        <w:t xml:space="preserve">    Дата заполнения ____________ 20___ г.</w:t>
      </w:r>
    </w:p>
    <w:p w:rsidR="00316BAF" w:rsidRDefault="00316BAF" w:rsidP="00316BAF">
      <w:pPr>
        <w:pStyle w:val="ConsPlusNonformat"/>
        <w:jc w:val="both"/>
      </w:pPr>
      <w:r>
        <w:t xml:space="preserve">    К заявлению прилагаются:</w:t>
      </w:r>
    </w:p>
    <w:p w:rsidR="00316BAF" w:rsidRDefault="00316BAF" w:rsidP="00316BAF">
      <w:pPr>
        <w:pStyle w:val="ConsPlusNonformat"/>
        <w:jc w:val="both"/>
      </w:pPr>
      <w:r>
        <w:t xml:space="preserve">    1) проектная декларация;</w:t>
      </w:r>
    </w:p>
    <w:p w:rsidR="00316BAF" w:rsidRDefault="00316BAF" w:rsidP="00316BAF">
      <w:pPr>
        <w:pStyle w:val="ConsPlusNonformat"/>
        <w:jc w:val="both"/>
      </w:pPr>
      <w:r>
        <w:t xml:space="preserve">    2)   документ,   подтверждающий,  что  уставный  (складочный)  капитал,</w:t>
      </w:r>
    </w:p>
    <w:p w:rsidR="00316BAF" w:rsidRDefault="00316BAF" w:rsidP="00316BAF">
      <w:pPr>
        <w:pStyle w:val="ConsPlusNonformat"/>
        <w:jc w:val="both"/>
      </w:pPr>
      <w:proofErr w:type="gramStart"/>
      <w:r>
        <w:t>уставный  фонд  юридического  лица  - застройщика (далее - уставный капитал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застройщика)  полностью  </w:t>
      </w:r>
      <w:proofErr w:type="gramStart"/>
      <w:r>
        <w:t>оплачен</w:t>
      </w:r>
      <w:proofErr w:type="gramEnd"/>
      <w:r>
        <w:t xml:space="preserve">  и  составляет  не  менее  чем минимальный</w:t>
      </w:r>
    </w:p>
    <w:p w:rsidR="00316BAF" w:rsidRDefault="00316BAF" w:rsidP="00316BAF">
      <w:pPr>
        <w:pStyle w:val="ConsPlusNonformat"/>
        <w:jc w:val="both"/>
      </w:pPr>
      <w:r>
        <w:t xml:space="preserve">размер,  указанный  в  </w:t>
      </w:r>
      <w:hyperlink r:id="rId45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части  2.1  статьи 3</w:t>
        </w:r>
      </w:hyperlink>
      <w:r>
        <w:t xml:space="preserve"> Федерального закона N 214-ФЗ, </w:t>
      </w:r>
      <w:proofErr w:type="gramStart"/>
      <w:r>
        <w:t>в</w:t>
      </w:r>
      <w:proofErr w:type="gramEnd"/>
    </w:p>
    <w:p w:rsidR="00316BAF" w:rsidRDefault="00316BAF" w:rsidP="00316BAF">
      <w:pPr>
        <w:pStyle w:val="ConsPlusNonformat"/>
        <w:jc w:val="both"/>
      </w:pPr>
      <w:r>
        <w:t>зависимости  от  максимально  допустимой  суммы  общей  площади  всех жилых</w:t>
      </w:r>
    </w:p>
    <w:p w:rsidR="00316BAF" w:rsidRDefault="00316BAF" w:rsidP="00316BAF">
      <w:pPr>
        <w:pStyle w:val="ConsPlusNonformat"/>
        <w:jc w:val="both"/>
      </w:pPr>
      <w:r>
        <w:t>помещений  и  площади всех нежилых помещений в составе всех многоквартирных</w:t>
      </w:r>
    </w:p>
    <w:p w:rsidR="00316BAF" w:rsidRDefault="00316BAF" w:rsidP="00316BAF">
      <w:pPr>
        <w:pStyle w:val="ConsPlusNonformat"/>
        <w:jc w:val="both"/>
      </w:pPr>
      <w:r>
        <w:t>домов  и (или) иных объектов недвижимости, строительство (создание) которых</w:t>
      </w:r>
    </w:p>
    <w:p w:rsidR="00316BAF" w:rsidRDefault="00316BAF" w:rsidP="00316BAF">
      <w:pPr>
        <w:pStyle w:val="ConsPlusNonformat"/>
        <w:jc w:val="both"/>
      </w:pPr>
      <w:r>
        <w:t>осуществляется  застройщиком  с  привлечением  денежных  средств участников</w:t>
      </w:r>
    </w:p>
    <w:p w:rsidR="00316BAF" w:rsidRDefault="00316BAF" w:rsidP="00316BAF">
      <w:pPr>
        <w:pStyle w:val="ConsPlusNonformat"/>
        <w:jc w:val="both"/>
      </w:pPr>
      <w:r>
        <w:t xml:space="preserve">долевого  строительства  </w:t>
      </w:r>
      <w:proofErr w:type="gramStart"/>
      <w:r>
        <w:t>и</w:t>
      </w:r>
      <w:proofErr w:type="gramEnd"/>
      <w:r>
        <w:t xml:space="preserve">  которые  не  введены  в  эксплуатацию  (далее -</w:t>
      </w:r>
    </w:p>
    <w:p w:rsidR="00316BAF" w:rsidRDefault="00316BAF" w:rsidP="00316BAF">
      <w:pPr>
        <w:pStyle w:val="ConsPlusNonformat"/>
        <w:jc w:val="both"/>
      </w:pPr>
      <w:r>
        <w:t>максимальная   площадь  объектов  долевого  строительства  застройщика).  В</w:t>
      </w:r>
    </w:p>
    <w:p w:rsidR="00316BAF" w:rsidRDefault="00316BAF" w:rsidP="00316BAF">
      <w:pPr>
        <w:pStyle w:val="ConsPlusNonformat"/>
        <w:jc w:val="both"/>
      </w:pPr>
      <w:proofErr w:type="gramStart"/>
      <w:r>
        <w:t>случае</w:t>
      </w:r>
      <w:proofErr w:type="gramEnd"/>
      <w:r>
        <w:t>,   если   уставный   капитал  застройщика  не  соответствует  такому</w:t>
      </w:r>
    </w:p>
    <w:p w:rsidR="00316BAF" w:rsidRDefault="00316BAF" w:rsidP="00316BAF">
      <w:pPr>
        <w:pStyle w:val="ConsPlusNonformat"/>
        <w:jc w:val="both"/>
      </w:pPr>
      <w:r>
        <w:t xml:space="preserve">требованию,  сумма  полностью  </w:t>
      </w:r>
      <w:proofErr w:type="gramStart"/>
      <w:r>
        <w:t>оплаченных</w:t>
      </w:r>
      <w:proofErr w:type="gramEnd"/>
      <w:r>
        <w:t xml:space="preserve">  уставного  капитала застройщика,</w:t>
      </w:r>
    </w:p>
    <w:p w:rsidR="00316BAF" w:rsidRDefault="00316BAF" w:rsidP="00316BAF">
      <w:pPr>
        <w:pStyle w:val="ConsPlusNonformat"/>
        <w:jc w:val="both"/>
      </w:pPr>
      <w:r>
        <w:t>уставных   (складочных)   капиталов,   уставных   фондов   поручителя   или</w:t>
      </w:r>
    </w:p>
    <w:p w:rsidR="00316BAF" w:rsidRDefault="00316BAF" w:rsidP="00316BAF">
      <w:pPr>
        <w:pStyle w:val="ConsPlusNonformat"/>
        <w:jc w:val="both"/>
      </w:pPr>
      <w:proofErr w:type="spellStart"/>
      <w:r>
        <w:t>сопоручителей</w:t>
      </w:r>
      <w:proofErr w:type="spellEnd"/>
      <w:r>
        <w:t xml:space="preserve">  по  заключенному в соответствии со </w:t>
      </w:r>
      <w:hyperlink r:id="rId46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статьей 15.3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закона  N  214-ФЗ  договору  поручительства с таким застройщиком и </w:t>
      </w:r>
      <w:proofErr w:type="gramStart"/>
      <w:r>
        <w:t>уставных</w:t>
      </w:r>
      <w:proofErr w:type="gramEnd"/>
    </w:p>
    <w:p w:rsidR="00316BAF" w:rsidRDefault="00316BAF" w:rsidP="00316BAF">
      <w:pPr>
        <w:pStyle w:val="ConsPlusNonformat"/>
        <w:jc w:val="both"/>
      </w:pPr>
      <w:r>
        <w:t>(складочных)   капиталов,   уставных   фондов   иных   застройщиков,  также</w:t>
      </w:r>
    </w:p>
    <w:p w:rsidR="00316BAF" w:rsidRDefault="00316BAF" w:rsidP="00316BAF">
      <w:pPr>
        <w:pStyle w:val="ConsPlusNonformat"/>
        <w:jc w:val="both"/>
      </w:pPr>
      <w:proofErr w:type="gramStart"/>
      <w:r>
        <w:t>заключивших</w:t>
      </w:r>
      <w:proofErr w:type="gramEnd"/>
      <w:r>
        <w:t xml:space="preserve">  с  указанными поручителем или </w:t>
      </w:r>
      <w:proofErr w:type="spellStart"/>
      <w:r>
        <w:t>сопоручителями</w:t>
      </w:r>
      <w:proofErr w:type="spellEnd"/>
      <w:r>
        <w:t xml:space="preserve"> в соответствии со</w:t>
      </w:r>
    </w:p>
    <w:p w:rsidR="00316BAF" w:rsidRDefault="00316BAF" w:rsidP="00316BAF">
      <w:pPr>
        <w:pStyle w:val="ConsPlusNonformat"/>
        <w:jc w:val="both"/>
      </w:pPr>
      <w:hyperlink r:id="rId47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статьей  15.3</w:t>
        </w:r>
      </w:hyperlink>
      <w:r>
        <w:t xml:space="preserve">  Федерального  закона  N 214-ФЗ другой договор поручительства</w:t>
      </w:r>
    </w:p>
    <w:p w:rsidR="00316BAF" w:rsidRDefault="00316BAF" w:rsidP="00316BAF">
      <w:pPr>
        <w:pStyle w:val="ConsPlusNonformat"/>
        <w:jc w:val="both"/>
      </w:pPr>
      <w:r>
        <w:t>(далее  -  связанные с застройщиком юридические лица), должна составлять не</w:t>
      </w:r>
    </w:p>
    <w:p w:rsidR="00316BAF" w:rsidRDefault="00316BAF" w:rsidP="00316BAF">
      <w:pPr>
        <w:pStyle w:val="ConsPlusNonformat"/>
        <w:jc w:val="both"/>
      </w:pPr>
      <w:r>
        <w:t xml:space="preserve">менее  чем  минимальный размер, указанный в </w:t>
      </w:r>
      <w:hyperlink r:id="rId48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части 2.1 статьи 3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316BAF" w:rsidRDefault="00316BAF" w:rsidP="00316BAF">
      <w:pPr>
        <w:pStyle w:val="ConsPlusNonformat"/>
        <w:jc w:val="both"/>
      </w:pPr>
      <w:r>
        <w:t>закона  N  214-ФЗ,  в  зависимости  от  максимально  допустимой суммы общей</w:t>
      </w:r>
    </w:p>
    <w:p w:rsidR="00316BAF" w:rsidRDefault="00316BAF" w:rsidP="00316BAF">
      <w:pPr>
        <w:pStyle w:val="ConsPlusNonformat"/>
        <w:jc w:val="both"/>
      </w:pPr>
      <w:r>
        <w:t>площади  всех  жилых  помещений  и площади всех нежилых помещений в составе</w:t>
      </w:r>
    </w:p>
    <w:p w:rsidR="00316BAF" w:rsidRDefault="00316BAF" w:rsidP="00316BAF">
      <w:pPr>
        <w:pStyle w:val="ConsPlusNonformat"/>
        <w:jc w:val="both"/>
      </w:pPr>
      <w:r>
        <w:t>всех   многоквартирных   домов   и   (или)   иных   объектов  недвижимости,</w:t>
      </w:r>
    </w:p>
    <w:p w:rsidR="00316BAF" w:rsidRDefault="00316BAF" w:rsidP="00316BAF">
      <w:pPr>
        <w:pStyle w:val="ConsPlusNonformat"/>
        <w:jc w:val="both"/>
      </w:pPr>
      <w:proofErr w:type="gramStart"/>
      <w:r>
        <w:t>строительство</w:t>
      </w:r>
      <w:proofErr w:type="gramEnd"/>
      <w:r>
        <w:t xml:space="preserve">   которых   осуществляется   застройщиком  или  связанными  с</w:t>
      </w:r>
    </w:p>
    <w:p w:rsidR="00316BAF" w:rsidRDefault="00316BAF" w:rsidP="00316BAF">
      <w:pPr>
        <w:pStyle w:val="ConsPlusNonformat"/>
        <w:jc w:val="both"/>
      </w:pPr>
      <w:r>
        <w:t xml:space="preserve">застройщиком юридическими лицами с привлечением средств участников </w:t>
      </w:r>
      <w:proofErr w:type="gramStart"/>
      <w:r>
        <w:t>долевого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строительства  </w:t>
      </w:r>
      <w:proofErr w:type="gramStart"/>
      <w:r>
        <w:t>и</w:t>
      </w:r>
      <w:proofErr w:type="gramEnd"/>
      <w:r>
        <w:t xml:space="preserve">  которые  не  введены в эксплуатацию (далее - максимальная</w:t>
      </w:r>
    </w:p>
    <w:p w:rsidR="00316BAF" w:rsidRDefault="00316BAF" w:rsidP="00316BAF">
      <w:pPr>
        <w:pStyle w:val="ConsPlusNonformat"/>
        <w:jc w:val="both"/>
      </w:pPr>
      <w:r>
        <w:t xml:space="preserve">площадь   объектов   долевого   строительства  застройщика  и  связанных  </w:t>
      </w:r>
      <w:proofErr w:type="gramStart"/>
      <w:r>
        <w:t>с</w:t>
      </w:r>
      <w:proofErr w:type="gramEnd"/>
    </w:p>
    <w:p w:rsidR="00316BAF" w:rsidRDefault="00316BAF" w:rsidP="00316BAF">
      <w:pPr>
        <w:pStyle w:val="ConsPlusNonformat"/>
        <w:jc w:val="both"/>
      </w:pPr>
      <w:r>
        <w:t>застройщиком юридических лиц);</w:t>
      </w:r>
    </w:p>
    <w:p w:rsidR="00316BAF" w:rsidRDefault="00316BAF" w:rsidP="00316BAF">
      <w:pPr>
        <w:pStyle w:val="ConsPlusNonformat"/>
        <w:jc w:val="both"/>
      </w:pPr>
      <w:r>
        <w:t xml:space="preserve">    3)  документ, подтверждающий, что в отношении застройщика не проводятся</w:t>
      </w:r>
    </w:p>
    <w:p w:rsidR="00316BAF" w:rsidRDefault="00316BAF" w:rsidP="00316BAF">
      <w:pPr>
        <w:pStyle w:val="ConsPlusNonformat"/>
        <w:jc w:val="both"/>
      </w:pPr>
      <w:r>
        <w:t>процедуры ликвидации юридического лица - застройщика;</w:t>
      </w:r>
    </w:p>
    <w:p w:rsidR="00316BAF" w:rsidRDefault="00316BAF" w:rsidP="00316BAF">
      <w:pPr>
        <w:pStyle w:val="ConsPlusNonformat"/>
        <w:jc w:val="both"/>
      </w:pPr>
      <w:r>
        <w:t xml:space="preserve">    4)  документ,  подтверждающий,  что  в  отношении  юридического  лица -</w:t>
      </w:r>
    </w:p>
    <w:p w:rsidR="00316BAF" w:rsidRDefault="00316BAF" w:rsidP="00316BAF">
      <w:pPr>
        <w:pStyle w:val="ConsPlusNonformat"/>
        <w:jc w:val="both"/>
      </w:pPr>
      <w:r>
        <w:t xml:space="preserve">застройщика  отсутствует  решение  арбитражного  суда  о  введении одной </w:t>
      </w:r>
      <w:proofErr w:type="gramStart"/>
      <w:r>
        <w:t>из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процедур,  применяемых  в  деле  о банкротстве в соответствии с </w:t>
      </w:r>
      <w:proofErr w:type="gramStart"/>
      <w:r>
        <w:t>Федеральным</w:t>
      </w:r>
      <w:proofErr w:type="gramEnd"/>
    </w:p>
    <w:p w:rsidR="00316BAF" w:rsidRDefault="00316BAF" w:rsidP="00316BAF">
      <w:pPr>
        <w:pStyle w:val="ConsPlusNonformat"/>
        <w:jc w:val="both"/>
      </w:pPr>
      <w:hyperlink r:id="rId49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  от   26   октября   2002   года   N   127-ФЗ "О несостоятельности</w:t>
      </w:r>
    </w:p>
    <w:p w:rsidR="00316BAF" w:rsidRDefault="00316BAF" w:rsidP="00316BAF">
      <w:pPr>
        <w:pStyle w:val="ConsPlusNonformat"/>
        <w:jc w:val="both"/>
      </w:pPr>
      <w:r>
        <w:t>(</w:t>
      </w:r>
      <w:proofErr w:type="gramStart"/>
      <w:r>
        <w:t>банкротстве</w:t>
      </w:r>
      <w:proofErr w:type="gramEnd"/>
      <w:r>
        <w:t>)";</w:t>
      </w:r>
    </w:p>
    <w:p w:rsidR="00316BAF" w:rsidRDefault="00316BAF" w:rsidP="00316BAF">
      <w:pPr>
        <w:pStyle w:val="ConsPlusNonformat"/>
        <w:jc w:val="both"/>
      </w:pPr>
      <w:r>
        <w:t xml:space="preserve">    5)  документ,  подтверждающий,  что  в  отношении  юридического  лица -</w:t>
      </w:r>
    </w:p>
    <w:p w:rsidR="00316BAF" w:rsidRDefault="00316BAF" w:rsidP="00316BAF">
      <w:pPr>
        <w:pStyle w:val="ConsPlusNonformat"/>
        <w:jc w:val="both"/>
      </w:pPr>
      <w:r>
        <w:t>застройщика  отсутствует  решение  арбитражного  суда о приостановлении его</w:t>
      </w:r>
    </w:p>
    <w:p w:rsidR="00316BAF" w:rsidRDefault="00316BAF" w:rsidP="00316BAF">
      <w:pPr>
        <w:pStyle w:val="ConsPlusNonformat"/>
        <w:jc w:val="both"/>
      </w:pPr>
      <w:r>
        <w:t>деятельности в качестве меры административного наказания;</w:t>
      </w:r>
    </w:p>
    <w:p w:rsidR="00316BAF" w:rsidRDefault="00316BAF" w:rsidP="00316BAF">
      <w:pPr>
        <w:pStyle w:val="ConsPlusNonformat"/>
        <w:jc w:val="both"/>
      </w:pPr>
      <w:r>
        <w:t xml:space="preserve">    6)   документ,   подтверждающий,   что   в   реестре   </w:t>
      </w:r>
      <w:proofErr w:type="gramStart"/>
      <w:r>
        <w:t>недобросовестных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поставщиков,  </w:t>
      </w:r>
      <w:proofErr w:type="gramStart"/>
      <w:r>
        <w:t>ведение</w:t>
      </w:r>
      <w:proofErr w:type="gramEnd"/>
      <w:r>
        <w:t xml:space="preserve">  которого осуществляется в соответствии с Федеральным</w:t>
      </w:r>
    </w:p>
    <w:p w:rsidR="00316BAF" w:rsidRDefault="00316BAF" w:rsidP="00316BAF">
      <w:pPr>
        <w:pStyle w:val="ConsPlusNonformat"/>
        <w:jc w:val="both"/>
      </w:pPr>
      <w:hyperlink r:id="rId50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 от  18  июля  2011 года N 223-ФЗ "О закупках товаров, работ, услуг</w:t>
      </w:r>
    </w:p>
    <w:p w:rsidR="00316BAF" w:rsidRDefault="00316BAF" w:rsidP="00316BAF">
      <w:pPr>
        <w:pStyle w:val="ConsPlusNonformat"/>
        <w:jc w:val="both"/>
      </w:pPr>
      <w:r>
        <w:t>отдельными  видами юридических лиц", в реестре недобросовестных поставщиков</w:t>
      </w:r>
    </w:p>
    <w:p w:rsidR="00316BAF" w:rsidRDefault="00316BAF" w:rsidP="00316BAF">
      <w:pPr>
        <w:pStyle w:val="ConsPlusNonformat"/>
        <w:jc w:val="both"/>
      </w:pPr>
      <w:r>
        <w:t xml:space="preserve">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</w:t>
      </w:r>
    </w:p>
    <w:p w:rsidR="00316BAF" w:rsidRDefault="00316BAF" w:rsidP="00316BAF">
      <w:pPr>
        <w:pStyle w:val="ConsPlusNonformat"/>
        <w:jc w:val="both"/>
      </w:pPr>
      <w:r>
        <w:t xml:space="preserve">с  Федеральным </w:t>
      </w:r>
      <w:hyperlink r:id="rId51" w:tooltip="Федеральный закон от 05.04.2013 N 44-ФЗ (ред. от 28.03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</w:t>
      </w:r>
    </w:p>
    <w:p w:rsidR="00316BAF" w:rsidRDefault="00316BAF" w:rsidP="00316BAF">
      <w:pPr>
        <w:pStyle w:val="ConsPlusNonformat"/>
        <w:jc w:val="both"/>
      </w:pPr>
      <w:r>
        <w:t>в  сфере  закупок  товаров,  работ, услуг для обеспечения государственных и</w:t>
      </w:r>
    </w:p>
    <w:p w:rsidR="00316BAF" w:rsidRDefault="00316BAF" w:rsidP="00316BAF">
      <w:pPr>
        <w:pStyle w:val="ConsPlusNonformat"/>
        <w:jc w:val="both"/>
      </w:pPr>
      <w:r>
        <w:t>муниципальных  нужд", отсутствуют сведения о юридическом лице - застройщике</w:t>
      </w:r>
    </w:p>
    <w:p w:rsidR="00316BAF" w:rsidRDefault="00316BAF" w:rsidP="00316BAF">
      <w:pPr>
        <w:pStyle w:val="ConsPlusNonformat"/>
        <w:jc w:val="both"/>
      </w:pPr>
      <w:proofErr w:type="gramStart"/>
      <w:r>
        <w:t>(в  том  числе  о  лице,  исполняющем  функции единоличного исполнительного</w:t>
      </w:r>
      <w:proofErr w:type="gramEnd"/>
    </w:p>
    <w:p w:rsidR="00316BAF" w:rsidRDefault="00316BAF" w:rsidP="00316BAF">
      <w:pPr>
        <w:pStyle w:val="ConsPlusNonformat"/>
        <w:jc w:val="both"/>
      </w:pPr>
      <w:r>
        <w:lastRenderedPageBreak/>
        <w:t>органа   юридического   лица)   в   части   исполнения   им   обязательств,</w:t>
      </w:r>
    </w:p>
    <w:p w:rsidR="00316BAF" w:rsidRDefault="00316BAF" w:rsidP="00316BAF">
      <w:pPr>
        <w:pStyle w:val="ConsPlusNonformat"/>
        <w:jc w:val="both"/>
      </w:pPr>
      <w:r>
        <w:t>предусмотренных  контрактами  или  договорами,  предметом  которых является</w:t>
      </w:r>
    </w:p>
    <w:p w:rsidR="00316BAF" w:rsidRDefault="00316BAF" w:rsidP="00316BAF">
      <w:pPr>
        <w:pStyle w:val="ConsPlusNonformat"/>
        <w:jc w:val="both"/>
      </w:pPr>
      <w:r>
        <w:t>выполнение  работ,  оказание  услуг  в сфере строительства, реконструкции и</w:t>
      </w:r>
    </w:p>
    <w:p w:rsidR="00316BAF" w:rsidRDefault="00316BAF" w:rsidP="00316BAF">
      <w:pPr>
        <w:pStyle w:val="ConsPlusNonformat"/>
        <w:jc w:val="both"/>
      </w:pPr>
      <w:r>
        <w:t>капитального  ремонта  объектов  капитального строительства или организации</w:t>
      </w:r>
    </w:p>
    <w:p w:rsidR="00316BAF" w:rsidRDefault="00316BAF" w:rsidP="00316BAF">
      <w:pPr>
        <w:pStyle w:val="ConsPlusNonformat"/>
        <w:jc w:val="both"/>
      </w:pPr>
      <w:proofErr w:type="gramStart"/>
      <w:r>
        <w:t>таких</w:t>
      </w:r>
      <w:proofErr w:type="gramEnd"/>
      <w:r>
        <w:t xml:space="preserve"> строительства, реконструкции и капитального ремонта либо приобретение</w:t>
      </w:r>
    </w:p>
    <w:p w:rsidR="00316BAF" w:rsidRDefault="00316BAF" w:rsidP="00316BAF">
      <w:pPr>
        <w:pStyle w:val="ConsPlusNonformat"/>
        <w:jc w:val="both"/>
      </w:pPr>
      <w:r>
        <w:t>у юридического лица жилых помещений;</w:t>
      </w:r>
    </w:p>
    <w:p w:rsidR="00316BAF" w:rsidRDefault="00316BAF" w:rsidP="00316BAF">
      <w:pPr>
        <w:pStyle w:val="ConsPlusNonformat"/>
        <w:jc w:val="both"/>
      </w:pPr>
      <w:r>
        <w:t xml:space="preserve">    7)  документ, подтверждающий, что в реестре недобросовестных участников</w:t>
      </w:r>
    </w:p>
    <w:p w:rsidR="00316BAF" w:rsidRDefault="00316BAF" w:rsidP="00316BAF">
      <w:pPr>
        <w:pStyle w:val="ConsPlusNonformat"/>
        <w:jc w:val="both"/>
      </w:pPr>
      <w:r>
        <w:t xml:space="preserve">аукциона  по продаже земельного участка, находящегося </w:t>
      </w:r>
      <w:proofErr w:type="gramStart"/>
      <w:r>
        <w:t>в</w:t>
      </w:r>
      <w:proofErr w:type="gramEnd"/>
      <w:r>
        <w:t xml:space="preserve"> государственной или</w:t>
      </w:r>
    </w:p>
    <w:p w:rsidR="00316BAF" w:rsidRDefault="00316BAF" w:rsidP="00316BAF">
      <w:pPr>
        <w:pStyle w:val="ConsPlusNonformat"/>
        <w:jc w:val="both"/>
      </w:pPr>
      <w:r>
        <w:t>муниципальной  собственности,  либо  аукциона  на право заключения договора</w:t>
      </w:r>
    </w:p>
    <w:p w:rsidR="00316BAF" w:rsidRDefault="00316BAF" w:rsidP="00316BAF">
      <w:pPr>
        <w:pStyle w:val="ConsPlusNonformat"/>
        <w:jc w:val="both"/>
      </w:pPr>
      <w:r>
        <w:t xml:space="preserve">аренды земельного участка, находящегося </w:t>
      </w:r>
      <w:proofErr w:type="gramStart"/>
      <w:r>
        <w:t>в</w:t>
      </w:r>
      <w:proofErr w:type="gramEnd"/>
      <w:r>
        <w:t xml:space="preserve"> государственной или муниципальной</w:t>
      </w:r>
    </w:p>
    <w:p w:rsidR="00316BAF" w:rsidRDefault="00316BAF" w:rsidP="00316BAF">
      <w:pPr>
        <w:pStyle w:val="ConsPlusNonformat"/>
        <w:jc w:val="both"/>
      </w:pPr>
      <w:r>
        <w:t xml:space="preserve">собственности,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</w:t>
      </w:r>
      <w:hyperlink r:id="rId52" w:tooltip="&quot;Земельный кодекс Российской Федерации&quot; от 25.10.2001 N 136-ФЗ (ред. от 03.07.2016) (с изм. и доп., вступ. в силу с 01.01.2017){КонсультантПлюс}" w:history="1">
        <w:r>
          <w:rPr>
            <w:color w:val="0000FF"/>
          </w:rPr>
          <w:t>пунктами 28</w:t>
        </w:r>
      </w:hyperlink>
    </w:p>
    <w:p w:rsidR="00316BAF" w:rsidRDefault="00316BAF" w:rsidP="00316BAF">
      <w:pPr>
        <w:pStyle w:val="ConsPlusNonformat"/>
        <w:jc w:val="both"/>
      </w:pPr>
      <w:r>
        <w:t xml:space="preserve">и  </w:t>
      </w:r>
      <w:hyperlink r:id="rId53" w:tooltip="&quot;Земельный кодекс Российской Федерации&quot; от 25.10.2001 N 136-ФЗ (ред. от 03.07.2016) (с изм. и доп., вступ. в силу с 01.01.2017){КонсультантПлюс}" w:history="1">
        <w:r>
          <w:rPr>
            <w:color w:val="0000FF"/>
          </w:rPr>
          <w:t>29  статьи  39.12</w:t>
        </w:r>
      </w:hyperlink>
      <w:r>
        <w:t xml:space="preserve">  Земельного  кодекса Российской Федерации, отсутствуют</w:t>
      </w:r>
    </w:p>
    <w:p w:rsidR="00316BAF" w:rsidRDefault="00316BAF" w:rsidP="00316BAF">
      <w:pPr>
        <w:pStyle w:val="ConsPlusNonformat"/>
        <w:jc w:val="both"/>
      </w:pPr>
      <w:proofErr w:type="gramStart"/>
      <w:r>
        <w:t>сведения  о юридическом лице - застройщике (в том числе о лице, исполняющем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функции единоличного исполнительного органа юридического лица) </w:t>
      </w:r>
      <w:hyperlink w:anchor="Par747" w:tooltip="&lt;*&gt; Документы представляются по желанию заявителя." w:history="1">
        <w:r>
          <w:rPr>
            <w:color w:val="0000FF"/>
          </w:rPr>
          <w:t>&lt;*&gt;</w:t>
        </w:r>
      </w:hyperlink>
      <w:r>
        <w:t>;</w:t>
      </w:r>
    </w:p>
    <w:p w:rsidR="00316BAF" w:rsidRDefault="00316BAF" w:rsidP="00316BAF">
      <w:pPr>
        <w:pStyle w:val="ConsPlusNonformat"/>
        <w:jc w:val="both"/>
      </w:pPr>
      <w:r>
        <w:t xml:space="preserve">    8)  документ,  подтверждающий,  что  у  юридического лица - застройщика</w:t>
      </w:r>
    </w:p>
    <w:p w:rsidR="00316BAF" w:rsidRDefault="00316BAF" w:rsidP="00316BAF">
      <w:pPr>
        <w:pStyle w:val="ConsPlusNonformat"/>
        <w:jc w:val="both"/>
      </w:pPr>
      <w:r>
        <w:t>отсутствует недоимка по налогам, сборам, задолженность по иным обязательным</w:t>
      </w:r>
    </w:p>
    <w:p w:rsidR="00316BAF" w:rsidRDefault="00316BAF" w:rsidP="00316BAF">
      <w:pPr>
        <w:pStyle w:val="ConsPlusNonformat"/>
        <w:jc w:val="both"/>
      </w:pPr>
      <w:proofErr w:type="gramStart"/>
      <w:r>
        <w:t>платежам  в  бюджеты бюджетной системы Российской Федерации (за исключением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сумм,   на   которые   предоставлены  отсрочка,  рассрочка,  </w:t>
      </w:r>
      <w:proofErr w:type="gramStart"/>
      <w:r>
        <w:t>инвестиционный</w:t>
      </w:r>
      <w:proofErr w:type="gramEnd"/>
    </w:p>
    <w:p w:rsidR="00316BAF" w:rsidRDefault="00316BAF" w:rsidP="00316BAF">
      <w:pPr>
        <w:pStyle w:val="ConsPlusNonformat"/>
        <w:jc w:val="both"/>
      </w:pPr>
      <w:r>
        <w:t>налоговый  кредит в соответствии с законодательством Российской Федерации о</w:t>
      </w:r>
    </w:p>
    <w:p w:rsidR="00316BAF" w:rsidRDefault="00316BAF" w:rsidP="00316BAF">
      <w:pPr>
        <w:pStyle w:val="ConsPlusNonformat"/>
        <w:jc w:val="both"/>
      </w:pPr>
      <w:r>
        <w:t xml:space="preserve">налогах    и   сборах,   которые   реструктурированы   в   соответствии   </w:t>
      </w:r>
      <w:proofErr w:type="gramStart"/>
      <w:r>
        <w:t>с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законодательством  Российской  Федерации,  по  которым имеется </w:t>
      </w:r>
      <w:proofErr w:type="gramStart"/>
      <w:r>
        <w:t>вступившее</w:t>
      </w:r>
      <w:proofErr w:type="gramEnd"/>
      <w:r>
        <w:t xml:space="preserve"> в</w:t>
      </w:r>
    </w:p>
    <w:p w:rsidR="00316BAF" w:rsidRDefault="00316BAF" w:rsidP="00316BAF">
      <w:pPr>
        <w:pStyle w:val="ConsPlusNonformat"/>
        <w:jc w:val="both"/>
      </w:pPr>
      <w:r>
        <w:t>законную силу решение суда о признании обязанности заявителя по уплате этих</w:t>
      </w:r>
    </w:p>
    <w:p w:rsidR="00316BAF" w:rsidRDefault="00316BAF" w:rsidP="00316BAF">
      <w:pPr>
        <w:pStyle w:val="ConsPlusNonformat"/>
        <w:jc w:val="both"/>
      </w:pPr>
      <w:r>
        <w:t xml:space="preserve">сумм   исполненной   или   </w:t>
      </w:r>
      <w:proofErr w:type="gramStart"/>
      <w:r>
        <w:t>которые</w:t>
      </w:r>
      <w:proofErr w:type="gramEnd"/>
      <w:r>
        <w:t xml:space="preserve">  признаны  безнадежными  к  взысканию  в</w:t>
      </w:r>
    </w:p>
    <w:p w:rsidR="00316BAF" w:rsidRDefault="00316BAF" w:rsidP="00316BA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Российской Федерации о налогах и сборах)</w:t>
      </w:r>
    </w:p>
    <w:p w:rsidR="00316BAF" w:rsidRDefault="00316BAF" w:rsidP="00316BAF">
      <w:pPr>
        <w:pStyle w:val="ConsPlusNonformat"/>
        <w:jc w:val="both"/>
      </w:pPr>
      <w:r>
        <w:t>за  прошедший  календарный  год,  размер  которых  превышает  двадцать пять</w:t>
      </w:r>
    </w:p>
    <w:p w:rsidR="00316BAF" w:rsidRDefault="00316BAF" w:rsidP="00316BAF">
      <w:pPr>
        <w:pStyle w:val="ConsPlusNonformat"/>
        <w:jc w:val="both"/>
      </w:pPr>
      <w:r>
        <w:t>процентов балансовой стоимости активов застройщика, по данным бухгалтерской</w:t>
      </w:r>
    </w:p>
    <w:p w:rsidR="00316BAF" w:rsidRDefault="00316BAF" w:rsidP="00316BAF">
      <w:pPr>
        <w:pStyle w:val="ConsPlusNonformat"/>
        <w:jc w:val="both"/>
      </w:pPr>
      <w:r>
        <w:t>(финансовой)  отчетности за последний отчетный период. Застройщик считается</w:t>
      </w:r>
    </w:p>
    <w:p w:rsidR="00316BAF" w:rsidRDefault="00316BAF" w:rsidP="00316BAF">
      <w:pPr>
        <w:pStyle w:val="ConsPlusNonformat"/>
        <w:jc w:val="both"/>
      </w:pPr>
      <w:r>
        <w:t xml:space="preserve">соответствующим установленному требованию в случае, если им </w:t>
      </w:r>
      <w:proofErr w:type="gramStart"/>
      <w:r>
        <w:t>в</w:t>
      </w:r>
      <w:proofErr w:type="gramEnd"/>
      <w:r>
        <w:t xml:space="preserve"> установленном</w:t>
      </w:r>
    </w:p>
    <w:p w:rsidR="00316BAF" w:rsidRDefault="00316BAF" w:rsidP="00316BAF">
      <w:pPr>
        <w:pStyle w:val="ConsPlusNonformat"/>
        <w:jc w:val="both"/>
      </w:pPr>
      <w:r>
        <w:t xml:space="preserve">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</w:t>
      </w:r>
    </w:p>
    <w:p w:rsidR="00316BAF" w:rsidRDefault="00316BAF" w:rsidP="00316BAF">
      <w:pPr>
        <w:pStyle w:val="ConsPlusNonformat"/>
        <w:jc w:val="both"/>
      </w:pPr>
      <w:r>
        <w:t xml:space="preserve">решение  по  такому  заявлению  на  дату направления проектной декларации </w:t>
      </w:r>
      <w:proofErr w:type="gramStart"/>
      <w:r>
        <w:t>в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министерство не принято </w:t>
      </w:r>
      <w:hyperlink w:anchor="Par747" w:tooltip="&lt;*&gt; Документы представляются по желанию заявителя." w:history="1">
        <w:r>
          <w:rPr>
            <w:color w:val="0000FF"/>
          </w:rPr>
          <w:t>&lt;*&gt;</w:t>
        </w:r>
      </w:hyperlink>
      <w:r>
        <w:t>;</w:t>
      </w:r>
    </w:p>
    <w:p w:rsidR="00316BAF" w:rsidRDefault="00316BAF" w:rsidP="00316BAF">
      <w:pPr>
        <w:pStyle w:val="ConsPlusNonformat"/>
        <w:jc w:val="both"/>
      </w:pPr>
      <w:r>
        <w:t xml:space="preserve">    9)  документ,   подтверждающий,  что  у лица,  осуществляющего  функции</w:t>
      </w:r>
    </w:p>
    <w:p w:rsidR="00316BAF" w:rsidRDefault="00316BAF" w:rsidP="00316BAF">
      <w:pPr>
        <w:pStyle w:val="ConsPlusNonformat"/>
        <w:jc w:val="both"/>
      </w:pPr>
      <w:r>
        <w:t>единоличного  исполнительного  органа  застройщика,  и  главного бухгалтера</w:t>
      </w:r>
    </w:p>
    <w:p w:rsidR="00316BAF" w:rsidRDefault="00316BAF" w:rsidP="00316BAF">
      <w:pPr>
        <w:pStyle w:val="ConsPlusNonformat"/>
        <w:jc w:val="both"/>
      </w:pPr>
      <w:r>
        <w:t>застройщика  или  иного  должностного  лица,  на  которое возложено ведение</w:t>
      </w:r>
    </w:p>
    <w:p w:rsidR="00316BAF" w:rsidRDefault="00316BAF" w:rsidP="00316BAF">
      <w:pPr>
        <w:pStyle w:val="ConsPlusNonformat"/>
        <w:jc w:val="both"/>
      </w:pPr>
      <w:r>
        <w:t>бухгалтерского  учета,  либо  лица,  с которым заключен договор об оказании</w:t>
      </w:r>
    </w:p>
    <w:p w:rsidR="00316BAF" w:rsidRDefault="00316BAF" w:rsidP="00316BAF">
      <w:pPr>
        <w:pStyle w:val="ConsPlusNonformat"/>
        <w:jc w:val="both"/>
      </w:pPr>
      <w:r>
        <w:t xml:space="preserve">услуг по ведению бухгалтерского учета застройщика, отсутствует судимость </w:t>
      </w:r>
      <w:proofErr w:type="gramStart"/>
      <w:r>
        <w:t>за</w:t>
      </w:r>
      <w:proofErr w:type="gramEnd"/>
    </w:p>
    <w:p w:rsidR="00316BAF" w:rsidRDefault="00316BAF" w:rsidP="00316BAF">
      <w:pPr>
        <w:pStyle w:val="ConsPlusNonformat"/>
        <w:jc w:val="both"/>
      </w:pPr>
      <w:proofErr w:type="gramStart"/>
      <w:r>
        <w:t>преступления  в  сфере  экономики  (за  исключением  лиц,  у  которых такая</w:t>
      </w:r>
      <w:proofErr w:type="gramEnd"/>
    </w:p>
    <w:p w:rsidR="00316BAF" w:rsidRDefault="00316BAF" w:rsidP="00316BAF">
      <w:pPr>
        <w:pStyle w:val="ConsPlusNonformat"/>
        <w:jc w:val="both"/>
      </w:pPr>
      <w:r>
        <w:t>судимость  погашена  или  снята),  а  также  в  отношении  указанных лиц не</w:t>
      </w:r>
    </w:p>
    <w:p w:rsidR="00316BAF" w:rsidRDefault="00316BAF" w:rsidP="00316BAF">
      <w:pPr>
        <w:pStyle w:val="ConsPlusNonformat"/>
        <w:jc w:val="both"/>
      </w:pPr>
      <w:r>
        <w:t>применялись  наказания в виде лишения права занимать определенные должности</w:t>
      </w:r>
    </w:p>
    <w:p w:rsidR="00316BAF" w:rsidRDefault="00316BAF" w:rsidP="00316BAF">
      <w:pPr>
        <w:pStyle w:val="ConsPlusNonformat"/>
        <w:jc w:val="both"/>
      </w:pPr>
      <w:r>
        <w:t>или   заниматься   определенной   деятельностью   в   сфере  строительства,</w:t>
      </w:r>
    </w:p>
    <w:p w:rsidR="00316BAF" w:rsidRDefault="00316BAF" w:rsidP="00316BAF">
      <w:pPr>
        <w:pStyle w:val="ConsPlusNonformat"/>
        <w:jc w:val="both"/>
      </w:pPr>
      <w:r>
        <w:t>реконструкции  объектов  капитального  строительства  или организации таких</w:t>
      </w:r>
    </w:p>
    <w:p w:rsidR="00316BAF" w:rsidRDefault="00316BAF" w:rsidP="00316BAF">
      <w:pPr>
        <w:pStyle w:val="ConsPlusNonformat"/>
        <w:jc w:val="both"/>
      </w:pPr>
      <w:r>
        <w:t>строительства,   реконструкции   и   административное   наказание   в  виде</w:t>
      </w:r>
    </w:p>
    <w:p w:rsidR="00316BAF" w:rsidRDefault="00316BAF" w:rsidP="00316BAF">
      <w:pPr>
        <w:pStyle w:val="ConsPlusNonformat"/>
        <w:jc w:val="both"/>
      </w:pPr>
      <w:r>
        <w:t xml:space="preserve">дисквалификации </w:t>
      </w:r>
      <w:hyperlink w:anchor="Par747" w:tooltip="&lt;*&gt; Документы представляются по желанию заявителя." w:history="1">
        <w:r>
          <w:rPr>
            <w:color w:val="0000FF"/>
          </w:rPr>
          <w:t>&lt;*&gt;</w:t>
        </w:r>
      </w:hyperlink>
      <w:r>
        <w:t>;</w:t>
      </w:r>
    </w:p>
    <w:p w:rsidR="00316BAF" w:rsidRDefault="00316BAF" w:rsidP="00316BAF">
      <w:pPr>
        <w:pStyle w:val="ConsPlusNonformat"/>
        <w:jc w:val="both"/>
      </w:pPr>
      <w:r>
        <w:t xml:space="preserve">    10) разрешение на строительство </w:t>
      </w:r>
      <w:hyperlink w:anchor="Par747" w:tooltip="&lt;*&gt; Документы представляются по желанию заявителя." w:history="1">
        <w:r>
          <w:rPr>
            <w:color w:val="0000FF"/>
          </w:rPr>
          <w:t>&lt;*&gt;</w:t>
        </w:r>
      </w:hyperlink>
      <w:r>
        <w:t>;</w:t>
      </w:r>
    </w:p>
    <w:p w:rsidR="00316BAF" w:rsidRDefault="00316BAF" w:rsidP="00316BAF">
      <w:pPr>
        <w:pStyle w:val="ConsPlusNonformat"/>
        <w:jc w:val="both"/>
      </w:pPr>
      <w:r>
        <w:t xml:space="preserve">    11) правоустанавливающие    документы    на    земельный    участок,</w:t>
      </w:r>
    </w:p>
    <w:p w:rsidR="00316BAF" w:rsidRDefault="00316BAF" w:rsidP="00316BAF">
      <w:pPr>
        <w:pStyle w:val="ConsPlusNonformat"/>
        <w:jc w:val="both"/>
      </w:pPr>
      <w:proofErr w:type="gramStart"/>
      <w:r>
        <w:t>предоставленный</w:t>
      </w:r>
      <w:proofErr w:type="gramEnd"/>
      <w:r>
        <w:t xml:space="preserve">  для строительства (создания) многоквартирного дома и (или)</w:t>
      </w:r>
    </w:p>
    <w:p w:rsidR="00316BAF" w:rsidRDefault="00316BAF" w:rsidP="00316BAF">
      <w:pPr>
        <w:pStyle w:val="ConsPlusNonformat"/>
        <w:jc w:val="both"/>
      </w:pPr>
      <w:r>
        <w:t xml:space="preserve">иных объектов недвижимости, в состав которых будут входить объекты </w:t>
      </w:r>
      <w:proofErr w:type="gramStart"/>
      <w:r>
        <w:t>долевого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строительства </w:t>
      </w:r>
      <w:hyperlink w:anchor="Par747" w:tooltip="&lt;*&gt; Документы представляются по желанию заявителя." w:history="1">
        <w:r>
          <w:rPr>
            <w:color w:val="0000FF"/>
          </w:rPr>
          <w:t>&lt;*&gt;</w:t>
        </w:r>
      </w:hyperlink>
      <w:r>
        <w:t>.</w:t>
      </w:r>
    </w:p>
    <w:p w:rsidR="00316BAF" w:rsidRDefault="00316BAF" w:rsidP="00316BAF">
      <w:pPr>
        <w:pStyle w:val="ConsPlusNonformat"/>
        <w:jc w:val="both"/>
      </w:pPr>
      <w:r>
        <w:t xml:space="preserve">    Должность руководителя организации 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                                     (подпись)    (инициалы, фамилия)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Исполнитель</w:t>
      </w:r>
    </w:p>
    <w:p w:rsidR="00316BAF" w:rsidRDefault="00316BAF" w:rsidP="00316BAF">
      <w:pPr>
        <w:pStyle w:val="ConsPlusNonformat"/>
        <w:jc w:val="both"/>
      </w:pPr>
      <w:r>
        <w:t xml:space="preserve">    Телефон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Default="00316BAF" w:rsidP="00073167">
      <w:pPr>
        <w:rPr>
          <w:szCs w:val="28"/>
        </w:rPr>
      </w:pPr>
    </w:p>
    <w:p w:rsidR="00316BAF" w:rsidRPr="00935EDF" w:rsidRDefault="00316BAF" w:rsidP="00316BAF">
      <w:pPr>
        <w:pStyle w:val="ConsPlusNormal"/>
        <w:ind w:left="4248" w:firstLine="708"/>
        <w:outlineLvl w:val="0"/>
        <w:rPr>
          <w:sz w:val="20"/>
          <w:szCs w:val="20"/>
        </w:rPr>
      </w:pPr>
      <w:r w:rsidRPr="00935EDF">
        <w:rPr>
          <w:sz w:val="20"/>
          <w:szCs w:val="20"/>
        </w:rPr>
        <w:lastRenderedPageBreak/>
        <w:t>Приложение N 9</w:t>
      </w:r>
    </w:p>
    <w:p w:rsidR="00316BAF" w:rsidRPr="00935EDF" w:rsidRDefault="00316BAF" w:rsidP="00316BAF">
      <w:pPr>
        <w:pStyle w:val="ConsPlusNormal"/>
        <w:ind w:left="3540" w:firstLine="708"/>
        <w:rPr>
          <w:sz w:val="20"/>
          <w:szCs w:val="20"/>
        </w:rPr>
      </w:pPr>
      <w:r w:rsidRPr="00935ED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935EDF">
        <w:rPr>
          <w:sz w:val="20"/>
          <w:szCs w:val="20"/>
        </w:rPr>
        <w:t xml:space="preserve">  к административному регламенту </w:t>
      </w:r>
    </w:p>
    <w:p w:rsidR="00316BAF" w:rsidRDefault="00316BAF" w:rsidP="00316BAF">
      <w:pPr>
        <w:ind w:left="4956"/>
        <w:rPr>
          <w:sz w:val="20"/>
        </w:rPr>
      </w:pPr>
      <w:r w:rsidRPr="00935EDF">
        <w:rPr>
          <w:sz w:val="20"/>
        </w:rPr>
        <w:t xml:space="preserve">исполнения  Республиканской службой государственного строительного надзора государственной функции по осуществлению регионального государственного контроля и надзора в области долевого строительства (создания) многоквартирных домов и (или) иных объектов недвижимости» </w:t>
      </w:r>
    </w:p>
    <w:p w:rsidR="00316BAF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РЕСПУБЛИКАНСКАЯ СЛУЖБА </w:t>
      </w:r>
      <w:proofErr w:type="gramStart"/>
      <w:r>
        <w:rPr>
          <w:rFonts w:ascii="Courier New" w:hAnsi="Courier New" w:cs="Courier New"/>
          <w:sz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</w:rPr>
        <w:t xml:space="preserve"> СТРОИТЕЛЬНОГО</w:t>
      </w:r>
    </w:p>
    <w:p w:rsidR="00316BAF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И ЖИЛИЩНОГО НАДЗОРА</w:t>
      </w:r>
    </w:p>
    <w:p w:rsidR="00316BAF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РЕСПУБЛИКЫН Г</w:t>
      </w:r>
      <w:proofErr w:type="gramStart"/>
      <w:r>
        <w:rPr>
          <w:rFonts w:ascii="Courier New" w:hAnsi="Courier New" w:cs="Courier New"/>
          <w:sz w:val="20"/>
        </w:rPr>
        <w:t>Y</w:t>
      </w:r>
      <w:proofErr w:type="gramEnd"/>
      <w:r>
        <w:rPr>
          <w:rFonts w:ascii="Courier New" w:hAnsi="Courier New" w:cs="Courier New"/>
          <w:sz w:val="20"/>
        </w:rPr>
        <w:t>РЭНЭЙ БАРИЛГЫН ХИНАЛТЫН АЛБАН</w:t>
      </w:r>
    </w:p>
    <w:p w:rsidR="00316BAF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Красноармейская ул., д. 35, г. Улан-Удэ, Республика Бурятия,</w:t>
      </w:r>
    </w:p>
    <w:p w:rsidR="00316BAF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670034, тел. (301-2)46-20-22, факс (301-2)44-01-24,</w:t>
      </w:r>
    </w:p>
    <w:p w:rsidR="00316BAF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http://egov-buryatia.ru/gosstroynadzor;</w:t>
      </w:r>
    </w:p>
    <w:p w:rsidR="00316BAF" w:rsidRPr="00DB76E6" w:rsidRDefault="00316BAF" w:rsidP="00316B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 w:rsidRPr="00DB76E6">
        <w:rPr>
          <w:rFonts w:ascii="Courier New" w:hAnsi="Courier New" w:cs="Courier New"/>
          <w:sz w:val="20"/>
          <w:lang w:val="en-US"/>
        </w:rPr>
        <w:t>E-mail: info@rsgsn.govrb.ru</w:t>
      </w:r>
    </w:p>
    <w:p w:rsidR="00316BAF" w:rsidRPr="00316BAF" w:rsidRDefault="00316BAF" w:rsidP="00316BAF">
      <w:pPr>
        <w:pStyle w:val="ConsPlusNonformat"/>
        <w:jc w:val="both"/>
        <w:rPr>
          <w:lang w:val="en-US"/>
        </w:rPr>
      </w:pPr>
    </w:p>
    <w:p w:rsidR="00316BAF" w:rsidRDefault="00316BAF" w:rsidP="00316BAF">
      <w:pPr>
        <w:pStyle w:val="ConsPlusNonformat"/>
        <w:jc w:val="both"/>
      </w:pPr>
      <w:r>
        <w:t xml:space="preserve">г. Улан-Удэ, ул. </w:t>
      </w:r>
      <w:proofErr w:type="gramStart"/>
      <w:r>
        <w:t>Красноармейская</w:t>
      </w:r>
      <w:proofErr w:type="gramEnd"/>
      <w:r>
        <w:t>, д.35              ____ ___________ 20__ г.</w:t>
      </w:r>
    </w:p>
    <w:p w:rsidR="00316BAF" w:rsidRDefault="00316BAF" w:rsidP="00316BAF">
      <w:pPr>
        <w:pStyle w:val="ConsPlusNonformat"/>
        <w:jc w:val="both"/>
      </w:pPr>
      <w:r>
        <w:t xml:space="preserve">  (место составления акта)                         (дата составления акта)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                                               (время составления акта)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bookmarkStart w:id="4" w:name="Par870"/>
      <w:bookmarkEnd w:id="4"/>
      <w:r>
        <w:t xml:space="preserve">               АКТ ПРОВЕРКИ ПРОЕКТНОЙ ДЕКЛАРАЦИИ N ____/____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По адресу/адресам: г. Улан-Удэ, ул. </w:t>
      </w:r>
      <w:proofErr w:type="spellStart"/>
      <w:r>
        <w:t>Краноармейская</w:t>
      </w:r>
      <w:proofErr w:type="spellEnd"/>
      <w:r>
        <w:t xml:space="preserve">, 35, </w:t>
      </w:r>
      <w:proofErr w:type="spellStart"/>
      <w:r>
        <w:t>каб</w:t>
      </w:r>
      <w:proofErr w:type="spellEnd"/>
      <w:r>
        <w:t>., 207.</w:t>
      </w:r>
    </w:p>
    <w:p w:rsidR="00316BAF" w:rsidRDefault="00316BAF" w:rsidP="00316BAF">
      <w:pPr>
        <w:pStyle w:val="ConsPlusNonformat"/>
        <w:jc w:val="both"/>
      </w:pPr>
      <w:r>
        <w:t xml:space="preserve">    На  основании:  положения  о  </w:t>
      </w:r>
      <w:proofErr w:type="spellStart"/>
      <w:r>
        <w:t>Госстройжилнадзоре</w:t>
      </w:r>
      <w:proofErr w:type="spellEnd"/>
      <w:r>
        <w:t>,  утвержденного постановлением Правительства Республики Бурятия от "__" _______ 201__ года N __.</w:t>
      </w:r>
    </w:p>
    <w:p w:rsidR="00316BAF" w:rsidRDefault="00316BAF" w:rsidP="00316BAF">
      <w:pPr>
        <w:pStyle w:val="ConsPlusNonformat"/>
        <w:jc w:val="both"/>
      </w:pPr>
      <w:r>
        <w:t xml:space="preserve">    Была проведена проверка проектной декларации застройщика - ____________</w:t>
      </w:r>
    </w:p>
    <w:p w:rsidR="00316BAF" w:rsidRDefault="00316BAF" w:rsidP="00316BAF">
      <w:pPr>
        <w:pStyle w:val="ConsPlusNonformat"/>
        <w:jc w:val="both"/>
      </w:pPr>
      <w:r>
        <w:t>___________________________________________________________________________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                    (наименование застройщика)</w:t>
      </w:r>
    </w:p>
    <w:p w:rsidR="00316BAF" w:rsidRDefault="00316BAF" w:rsidP="00316BAF">
      <w:pPr>
        <w:pStyle w:val="ConsPlusNonformat"/>
        <w:jc w:val="both"/>
      </w:pPr>
    </w:p>
    <w:p w:rsidR="00316BAF" w:rsidRDefault="00316BAF" w:rsidP="00316BAF">
      <w:pPr>
        <w:pStyle w:val="ConsPlusNonformat"/>
        <w:jc w:val="both"/>
      </w:pPr>
      <w:r>
        <w:t xml:space="preserve">    По объекту: ___________________________________________________________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</w:t>
      </w:r>
      <w:proofErr w:type="gramStart"/>
      <w:r>
        <w:t xml:space="preserve">Представленной в </w:t>
      </w:r>
      <w:proofErr w:type="spellStart"/>
      <w:r>
        <w:t>Госстройнжилнадзор</w:t>
      </w:r>
      <w:proofErr w:type="spellEnd"/>
      <w:r>
        <w:t xml:space="preserve"> "__" ___ 201_ г., размещенной/опубликованной</w:t>
      </w:r>
      <w:proofErr w:type="gramEnd"/>
    </w:p>
    <w:p w:rsidR="00316BAF" w:rsidRDefault="00316BAF" w:rsidP="00316BAF">
      <w:pPr>
        <w:pStyle w:val="ConsPlusNonformat"/>
        <w:jc w:val="both"/>
      </w:pPr>
      <w:r>
        <w:t>"___" ___________ 201__ года ______________________________________________</w:t>
      </w:r>
    </w:p>
    <w:p w:rsidR="00316BAF" w:rsidRDefault="00316BAF" w:rsidP="00316BAF">
      <w:pPr>
        <w:pStyle w:val="ConsPlusNonformat"/>
        <w:jc w:val="both"/>
      </w:pPr>
      <w:r>
        <w:t xml:space="preserve">    дата размещения/опубликования, место размещения/опубликования.</w:t>
      </w:r>
    </w:p>
    <w:p w:rsidR="00316BAF" w:rsidRDefault="00316BAF" w:rsidP="00316BAF">
      <w:pPr>
        <w:pStyle w:val="ConsPlusNonformat"/>
        <w:jc w:val="both"/>
      </w:pPr>
      <w:r>
        <w:t xml:space="preserve">    Общая продолжительность проверки: с "__" _____ по "__" _____ 201_ года.</w:t>
      </w:r>
    </w:p>
    <w:p w:rsidR="00316BAF" w:rsidRDefault="00316BAF" w:rsidP="00316BAF">
      <w:pPr>
        <w:pStyle w:val="ConsPlusNonformat"/>
        <w:jc w:val="both"/>
      </w:pPr>
      <w:r>
        <w:t xml:space="preserve">    Акт составлен: </w:t>
      </w:r>
      <w:proofErr w:type="spellStart"/>
      <w:r>
        <w:t>Госстройжилнадзором</w:t>
      </w:r>
      <w:proofErr w:type="spellEnd"/>
      <w:r>
        <w:t>.</w:t>
      </w:r>
    </w:p>
    <w:p w:rsidR="00316BAF" w:rsidRDefault="00316BAF" w:rsidP="00316BAF">
      <w:pPr>
        <w:pStyle w:val="ConsPlusNonformat"/>
        <w:jc w:val="both"/>
      </w:pPr>
      <w:bookmarkStart w:id="5" w:name="Par885"/>
      <w:bookmarkEnd w:id="5"/>
      <w:r>
        <w:t xml:space="preserve">    Лицо (должностные лица), проводивше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проверку, - __________________</w:t>
      </w:r>
    </w:p>
    <w:p w:rsidR="00316BAF" w:rsidRDefault="00316BAF" w:rsidP="00316BAF">
      <w:pPr>
        <w:pStyle w:val="ConsPlusNonformat"/>
        <w:jc w:val="both"/>
      </w:pPr>
      <w:r>
        <w:t xml:space="preserve">    </w:t>
      </w:r>
      <w:proofErr w:type="gramStart"/>
      <w:r>
        <w:t>(фамилия,   имя,   отчество   (последнее   -  при  наличии),  должность</w:t>
      </w:r>
      <w:proofErr w:type="gramEnd"/>
    </w:p>
    <w:p w:rsidR="00316BAF" w:rsidRDefault="00316BAF" w:rsidP="00316BAF">
      <w:pPr>
        <w:pStyle w:val="ConsPlusNonformat"/>
        <w:jc w:val="both"/>
      </w:pPr>
      <w:proofErr w:type="gramStart"/>
      <w:r>
        <w:t>должностного</w:t>
      </w:r>
      <w:proofErr w:type="gramEnd"/>
      <w:r>
        <w:t xml:space="preserve"> лицо)</w:t>
      </w:r>
    </w:p>
    <w:p w:rsidR="00316BAF" w:rsidRDefault="00316BAF" w:rsidP="00316BAF">
      <w:pPr>
        <w:pStyle w:val="ConsPlusNonformat"/>
        <w:jc w:val="both"/>
      </w:pPr>
      <w:r>
        <w:t xml:space="preserve">    В результате проведенной проверки установлено следующее:</w:t>
      </w:r>
    </w:p>
    <w:p w:rsidR="00316BAF" w:rsidRDefault="00316BAF" w:rsidP="00316BAF">
      <w:pPr>
        <w:pStyle w:val="ConsPlusNonformat"/>
        <w:jc w:val="both"/>
      </w:pPr>
      <w:r>
        <w:t xml:space="preserve">    Проверяемая   информация   в   проектной   декларации  на  соответствие</w:t>
      </w:r>
    </w:p>
    <w:p w:rsidR="00316BAF" w:rsidRDefault="00316BAF" w:rsidP="00316BAF">
      <w:pPr>
        <w:pStyle w:val="ConsPlusNonformat"/>
        <w:jc w:val="both"/>
      </w:pPr>
      <w:r>
        <w:t xml:space="preserve">требованиям Федерального </w:t>
      </w:r>
      <w:hyperlink r:id="rId54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закона</w:t>
        </w:r>
      </w:hyperlink>
      <w:r>
        <w:t xml:space="preserve"> от 30.12.2004 N 214-ФЗ   Результат проверки</w:t>
      </w:r>
    </w:p>
    <w:p w:rsidR="00316BAF" w:rsidRDefault="00316BAF" w:rsidP="00316BAF">
      <w:pPr>
        <w:pStyle w:val="ConsPlusNonformat"/>
        <w:jc w:val="both"/>
      </w:pPr>
      <w:r>
        <w:t xml:space="preserve">    Раздел 1. Информация о застройщике.</w:t>
      </w:r>
    </w:p>
    <w:p w:rsidR="00316BAF" w:rsidRDefault="00316BAF" w:rsidP="00316BAF">
      <w:pPr>
        <w:pStyle w:val="ConsPlusNonformat"/>
        <w:jc w:val="both"/>
      </w:pPr>
      <w:r>
        <w:t xml:space="preserve">    Раздел 2. Информация о проекте строительства.</w:t>
      </w:r>
    </w:p>
    <w:p w:rsidR="00316BAF" w:rsidRDefault="00316BAF" w:rsidP="00316BAF">
      <w:pPr>
        <w:pStyle w:val="ConsPlusNonformat"/>
        <w:jc w:val="both"/>
      </w:pPr>
      <w:r>
        <w:t xml:space="preserve">    Вывод  по  проверке:  в  ходе  проведения  анализа проектной декларации</w:t>
      </w:r>
    </w:p>
    <w:p w:rsidR="00316BAF" w:rsidRDefault="00316BAF" w:rsidP="00316BAF">
      <w:pPr>
        <w:pStyle w:val="ConsPlusNonformat"/>
        <w:jc w:val="both"/>
      </w:pPr>
      <w:r>
        <w:t>(вносимых в нее изменений и/или дополнений) признаки нарушения обязательных</w:t>
      </w:r>
    </w:p>
    <w:p w:rsidR="00316BAF" w:rsidRDefault="00316BAF" w:rsidP="00316BAF">
      <w:pPr>
        <w:pStyle w:val="ConsPlusNonformat"/>
        <w:jc w:val="both"/>
      </w:pPr>
      <w:r>
        <w:t xml:space="preserve">требований,   установленных   законодательством   об   участии   </w:t>
      </w:r>
      <w:proofErr w:type="gramStart"/>
      <w:r>
        <w:t>в</w:t>
      </w:r>
      <w:proofErr w:type="gramEnd"/>
      <w:r>
        <w:t xml:space="preserve">  долевом</w:t>
      </w:r>
    </w:p>
    <w:p w:rsidR="00316BAF" w:rsidRDefault="00316BAF" w:rsidP="00316BAF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многоквартирных  домов  и  (или) иных объектов недвижимости,</w:t>
      </w:r>
    </w:p>
    <w:p w:rsidR="00316BAF" w:rsidRDefault="00316BAF" w:rsidP="00316BAF">
      <w:pPr>
        <w:pStyle w:val="ConsPlusNonformat"/>
        <w:jc w:val="both"/>
      </w:pPr>
      <w:proofErr w:type="gramStart"/>
      <w:r>
        <w:t>выявлены</w:t>
      </w:r>
      <w:proofErr w:type="gramEnd"/>
      <w:r>
        <w:t>/не выявлены.</w:t>
      </w:r>
    </w:p>
    <w:p w:rsidR="00316BAF" w:rsidRDefault="00316BAF" w:rsidP="00316BAF">
      <w:pPr>
        <w:pStyle w:val="ConsPlusNonformat"/>
        <w:jc w:val="both"/>
      </w:pPr>
      <w:r>
        <w:t xml:space="preserve">    (Проектная декларация содержит неполную информацию;</w:t>
      </w:r>
    </w:p>
    <w:p w:rsidR="00316BAF" w:rsidRDefault="00316BAF" w:rsidP="00316BAF">
      <w:pPr>
        <w:pStyle w:val="ConsPlusNonformat"/>
        <w:jc w:val="both"/>
      </w:pPr>
      <w:r>
        <w:t xml:space="preserve">    Нарушение сроков внесения изменений в проектную декларацию;</w:t>
      </w:r>
    </w:p>
    <w:p w:rsidR="00316BAF" w:rsidRDefault="00316BAF" w:rsidP="00316BAF">
      <w:pPr>
        <w:pStyle w:val="ConsPlusNonformat"/>
        <w:jc w:val="both"/>
      </w:pPr>
      <w:r>
        <w:t xml:space="preserve">    Проектная декларация содержит недостоверную информацию;</w:t>
      </w:r>
    </w:p>
    <w:p w:rsidR="00316BAF" w:rsidRDefault="00316BAF" w:rsidP="00316BAF">
      <w:pPr>
        <w:pStyle w:val="ConsPlusNonformat"/>
        <w:jc w:val="both"/>
      </w:pPr>
      <w:r>
        <w:t xml:space="preserve">    Проектная декларация не представлена (в СМИ декларация не обнаружена).</w:t>
      </w:r>
    </w:p>
    <w:p w:rsidR="00316BAF" w:rsidRDefault="00316BAF" w:rsidP="00316BAF">
      <w:pPr>
        <w:pStyle w:val="ConsPlusNonformat"/>
        <w:jc w:val="both"/>
      </w:pPr>
      <w:r>
        <w:t xml:space="preserve">    </w:t>
      </w:r>
      <w:proofErr w:type="gramStart"/>
      <w:r>
        <w:t>Замечаний нет.)</w:t>
      </w:r>
      <w:proofErr w:type="gramEnd"/>
    </w:p>
    <w:p w:rsidR="00316BAF" w:rsidRDefault="00316BAF" w:rsidP="00316BAF">
      <w:pPr>
        <w:pStyle w:val="ConsPlusNonformat"/>
        <w:jc w:val="both"/>
      </w:pPr>
      <w:r>
        <w:t xml:space="preserve">    Проектную декларацию проверил                /Ф.И.О./</w:t>
      </w:r>
    </w:p>
    <w:p w:rsidR="00316BAF" w:rsidRDefault="00316BAF" w:rsidP="00316BAF">
      <w:pPr>
        <w:pStyle w:val="ConsPlusNonformat"/>
        <w:jc w:val="both"/>
      </w:pPr>
      <w:r>
        <w:t xml:space="preserve">    Начальник отдела                             /Ф.И.О./</w:t>
      </w:r>
    </w:p>
    <w:p w:rsidR="00316BAF" w:rsidRDefault="00316BAF" w:rsidP="00073167">
      <w:pPr>
        <w:rPr>
          <w:szCs w:val="28"/>
        </w:rPr>
      </w:pPr>
      <w:bookmarkStart w:id="6" w:name="_GoBack"/>
      <w:bookmarkEnd w:id="6"/>
    </w:p>
    <w:sectPr w:rsidR="00316BAF" w:rsidSect="0007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EB5"/>
    <w:rsid w:val="0007282C"/>
    <w:rsid w:val="00073167"/>
    <w:rsid w:val="0010460A"/>
    <w:rsid w:val="00157EA3"/>
    <w:rsid w:val="0017419A"/>
    <w:rsid w:val="001C556E"/>
    <w:rsid w:val="002431D9"/>
    <w:rsid w:val="00316BAF"/>
    <w:rsid w:val="003B778B"/>
    <w:rsid w:val="003C32E1"/>
    <w:rsid w:val="004042CB"/>
    <w:rsid w:val="00405498"/>
    <w:rsid w:val="00464595"/>
    <w:rsid w:val="0047537E"/>
    <w:rsid w:val="00486CE1"/>
    <w:rsid w:val="005E7396"/>
    <w:rsid w:val="00653120"/>
    <w:rsid w:val="006842DC"/>
    <w:rsid w:val="006A0838"/>
    <w:rsid w:val="006C067A"/>
    <w:rsid w:val="006F1393"/>
    <w:rsid w:val="00704C9A"/>
    <w:rsid w:val="007A1D36"/>
    <w:rsid w:val="007A4BB9"/>
    <w:rsid w:val="007D3BC9"/>
    <w:rsid w:val="0083375B"/>
    <w:rsid w:val="00872243"/>
    <w:rsid w:val="008752A6"/>
    <w:rsid w:val="008812EA"/>
    <w:rsid w:val="008A31A8"/>
    <w:rsid w:val="008D5E57"/>
    <w:rsid w:val="008F7EB5"/>
    <w:rsid w:val="00950142"/>
    <w:rsid w:val="0095268B"/>
    <w:rsid w:val="00960BDE"/>
    <w:rsid w:val="0096479E"/>
    <w:rsid w:val="009A244F"/>
    <w:rsid w:val="009A5B16"/>
    <w:rsid w:val="009C01AC"/>
    <w:rsid w:val="009E2442"/>
    <w:rsid w:val="00A07195"/>
    <w:rsid w:val="00A50BBD"/>
    <w:rsid w:val="00B57A3F"/>
    <w:rsid w:val="00B64745"/>
    <w:rsid w:val="00CC69D5"/>
    <w:rsid w:val="00CD3A13"/>
    <w:rsid w:val="00DD6156"/>
    <w:rsid w:val="00E43CBE"/>
    <w:rsid w:val="00E5568F"/>
    <w:rsid w:val="00EA4470"/>
    <w:rsid w:val="00EC69F1"/>
    <w:rsid w:val="00ED09CD"/>
    <w:rsid w:val="00EE449D"/>
    <w:rsid w:val="00EE5960"/>
    <w:rsid w:val="00F406FD"/>
    <w:rsid w:val="00F71074"/>
    <w:rsid w:val="00FB3F01"/>
    <w:rsid w:val="00FC0863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F7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rsid w:val="008F7E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E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7A4B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HEADERTEXT">
    <w:name w:val=".HEADERTEXT"/>
    <w:rsid w:val="007A4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10pt5">
    <w:name w:val="Основной текст + 10 pt5"/>
    <w:aliases w:val="Полужирный12"/>
    <w:rsid w:val="007A4BB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7A4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83375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3375B"/>
    <w:rPr>
      <w:rFonts w:cs="Times New Roman"/>
    </w:rPr>
  </w:style>
  <w:style w:type="character" w:customStyle="1" w:styleId="match">
    <w:name w:val="match"/>
    <w:basedOn w:val="a0"/>
    <w:uiPriority w:val="99"/>
    <w:rsid w:val="0083375B"/>
    <w:rPr>
      <w:rFonts w:cs="Times New Roman"/>
    </w:rPr>
  </w:style>
  <w:style w:type="paragraph" w:customStyle="1" w:styleId="FORMATTEXT">
    <w:name w:val=".FORMATTEXT"/>
    <w:rsid w:val="00B57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E2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171FB380E727B4A3EED7C9C45345823E72A57B56849E7935B9B1A33EED246153BAEADFF3b9p4F" TargetMode="External"/><Relationship Id="rId18" Type="http://schemas.openxmlformats.org/officeDocument/2006/relationships/hyperlink" Target="consultantplus://offline/ref=70171FB380E727B4A3EED7C9C45345823E72A57B56849E7935B9B1A33EED246153BAEADFF0900B59bAp8F" TargetMode="External"/><Relationship Id="rId26" Type="http://schemas.openxmlformats.org/officeDocument/2006/relationships/hyperlink" Target="consultantplus://offline/ref=9CD9563C65AD328C84C9C9DDDED02E0337A2A950A3C55AF79121E3671DF1E24Dn2M9C" TargetMode="External"/><Relationship Id="rId39" Type="http://schemas.openxmlformats.org/officeDocument/2006/relationships/hyperlink" Target="consultantplus://offline/ref=70171FB380E727B4A3EED7C9C45345823E72A57B56849E7935B9B1A33EED246153BAEADFF0900B58bApDF" TargetMode="External"/><Relationship Id="rId21" Type="http://schemas.openxmlformats.org/officeDocument/2006/relationships/hyperlink" Target="consultantplus://offline/ref=70171FB380E727B4A3EED7C9C45345823E72A57B56849E7935B9B1A33EED246153BAEADFF0900B59bAp8F" TargetMode="External"/><Relationship Id="rId34" Type="http://schemas.openxmlformats.org/officeDocument/2006/relationships/hyperlink" Target="consultantplus://offline/ref=70171FB380E727B4A3EED7C9C45345823E72A57B56849E7935B9B1A33EED246153BAEADFF0900B58bApDF" TargetMode="External"/><Relationship Id="rId42" Type="http://schemas.openxmlformats.org/officeDocument/2006/relationships/hyperlink" Target="consultantplus://offline/ref=70171FB380E727B4A3EED7C9C45345823E73A77859829E7935B9B1A33EED246153BAEADFF0900858bAp3F" TargetMode="External"/><Relationship Id="rId47" Type="http://schemas.openxmlformats.org/officeDocument/2006/relationships/hyperlink" Target="consultantplus://offline/ref=70171FB380E727B4A3EED7C9C45345823E72A57B56849E7935B9B1A33EED246153BAEADFF9b9p2F" TargetMode="External"/><Relationship Id="rId50" Type="http://schemas.openxmlformats.org/officeDocument/2006/relationships/hyperlink" Target="consultantplus://offline/ref=70171FB380E727B4A3EED7C9C45345823E72A57B578A9E7935B9B1A33EbEpD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0171FB380E727B4A3EED7C9C45345823E72A57B56849E7935B9B1A33EED246153BAEADFF2b9p7F" TargetMode="External"/><Relationship Id="rId12" Type="http://schemas.openxmlformats.org/officeDocument/2006/relationships/hyperlink" Target="consultantplus://offline/ref=70171FB380E727B4A3EED7C9C45345823E72A57B56849E7935B9B1A33EED246153BAEADFF0900B58bApDF" TargetMode="External"/><Relationship Id="rId17" Type="http://schemas.openxmlformats.org/officeDocument/2006/relationships/hyperlink" Target="consultantplus://offline/ref=70171FB380E727B4A3EED7C9C45345823E72A57B56849E7935B9B1A33EED246153BAEADFF2b9p7F" TargetMode="External"/><Relationship Id="rId25" Type="http://schemas.openxmlformats.org/officeDocument/2006/relationships/hyperlink" Target="consultantplus://offline/ref=9CD9563C65AD328C84C9D7D0C8BC730B33A1F45FA5CC50A5CA7EB83A4AnFM8C" TargetMode="External"/><Relationship Id="rId33" Type="http://schemas.openxmlformats.org/officeDocument/2006/relationships/hyperlink" Target="consultantplus://offline/ref=70171FB380E727B4A3EED7C9C45345823E72A57B56849E7935B9B1A33EED246153BAEADFF0900B59bAp8F" TargetMode="External"/><Relationship Id="rId38" Type="http://schemas.openxmlformats.org/officeDocument/2006/relationships/hyperlink" Target="consultantplus://offline/ref=70171FB380E727B4A3EED7C9C45345823E72A57B56849E7935B9B1A33EED246153BAEADFF0900B59bAp8F" TargetMode="External"/><Relationship Id="rId46" Type="http://schemas.openxmlformats.org/officeDocument/2006/relationships/hyperlink" Target="consultantplus://offline/ref=70171FB380E727B4A3EED7C9C45345823E72A57B56849E7935B9B1A33EED246153BAEADFF9b9p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171FB380E727B4A3EED7C9C45345823E73A07C55819E7935B9B1A33EbEpDF" TargetMode="External"/><Relationship Id="rId20" Type="http://schemas.openxmlformats.org/officeDocument/2006/relationships/hyperlink" Target="consultantplus://offline/ref=70171FB380E727B4A3EED7C9C45345823E72A57B56849E7935B9B1A33EED246153BAEADFF2b9p7F" TargetMode="External"/><Relationship Id="rId29" Type="http://schemas.openxmlformats.org/officeDocument/2006/relationships/hyperlink" Target="consultantplus://offline/ref=70171FB380E727B4A3EED7C9C45345823E73A07C55819E7935B9B1A33EbEpDF" TargetMode="External"/><Relationship Id="rId41" Type="http://schemas.openxmlformats.org/officeDocument/2006/relationships/hyperlink" Target="consultantplus://offline/ref=70171FB380E727B4A3EED7C9C45345823E73A77859829E7935B9B1A33EED246153BAEADFF090085CbAp2F" TargetMode="External"/><Relationship Id="rId54" Type="http://schemas.openxmlformats.org/officeDocument/2006/relationships/hyperlink" Target="consultantplus://offline/ref=70171FB380E727B4A3EED7C9C45345823E72A57B56849E7935B9B1A33EbEp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71FB380E727B4A3EED7C9C45345823E73A47B50819E7935B9B1A33EED246153BAEADFF0900A5AbApBF" TargetMode="External"/><Relationship Id="rId11" Type="http://schemas.openxmlformats.org/officeDocument/2006/relationships/hyperlink" Target="consultantplus://offline/ref=70171FB380E727B4A3EED7C9C45345823E72A57B56849E7935B9B1A33EED246153BAEADFF0900B59bAp8F" TargetMode="External"/><Relationship Id="rId24" Type="http://schemas.openxmlformats.org/officeDocument/2006/relationships/hyperlink" Target="consultantplus://offline/ref=9CD9563C65AD328C84C9D7D0C8BC730B33A1F45DA1C650A5CA7EB83A4AnFM8C" TargetMode="External"/><Relationship Id="rId32" Type="http://schemas.openxmlformats.org/officeDocument/2006/relationships/hyperlink" Target="consultantplus://offline/ref=70171FB380E727B4A3EED7C9C45345823E72A57B56849E7935B9B1A33EED246153BAEADFF2b9p7F" TargetMode="External"/><Relationship Id="rId37" Type="http://schemas.openxmlformats.org/officeDocument/2006/relationships/hyperlink" Target="consultantplus://offline/ref=70171FB380E727B4A3EED7C9C45345823E72A57B56849E7935B9B1A33EED246153BAEADFF2b9p7F" TargetMode="External"/><Relationship Id="rId40" Type="http://schemas.openxmlformats.org/officeDocument/2006/relationships/hyperlink" Target="consultantplus://offline/ref=70171FB380E727B4A3EED7C9C45345823E72A57B56849E7935B9B1A33EED246153BAEADFF5b9p4F" TargetMode="External"/><Relationship Id="rId45" Type="http://schemas.openxmlformats.org/officeDocument/2006/relationships/hyperlink" Target="consultantplus://offline/ref=70171FB380E727B4A3EED7C9C45345823E72A57B56849E7935B9B1A33EED246153BAEADFF3b9p6F" TargetMode="External"/><Relationship Id="rId53" Type="http://schemas.openxmlformats.org/officeDocument/2006/relationships/hyperlink" Target="consultantplus://offline/ref=70171FB380E727B4A3EED7C9C45345823E72A47B51829E7935B9B1A33EED246153BAEAD9F1b9p1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0171FB380E727B4A3EED7C9C45345823E72A57B578A9E7935B9B1A33EbEpDF" TargetMode="External"/><Relationship Id="rId23" Type="http://schemas.openxmlformats.org/officeDocument/2006/relationships/hyperlink" Target="consultantplus://offline/ref=70171FB380E727B4A3EEC9C4D23F198A3D79FA745184962868EEB4A96BB57B3811FDE3D5A4D34E56AB613B8DDDb3pDF" TargetMode="External"/><Relationship Id="rId28" Type="http://schemas.openxmlformats.org/officeDocument/2006/relationships/hyperlink" Target="consultantplus://offline/ref=70171FB380E727B4A3EED7C9C45345823E72A57B578A9E7935B9B1A33EbEpDF" TargetMode="External"/><Relationship Id="rId36" Type="http://schemas.openxmlformats.org/officeDocument/2006/relationships/hyperlink" Target="consultantplus://offline/ref=70171FB380E727B4A3EED7C9C45345823E72A57B56849E7935B9B1A33EED246153BAEADDF4b9p3F" TargetMode="External"/><Relationship Id="rId49" Type="http://schemas.openxmlformats.org/officeDocument/2006/relationships/hyperlink" Target="consultantplus://offline/ref=70171FB380E727B4A3EED7C9C45345823E72A57859859E7935B9B1A33EbEpDF" TargetMode="External"/><Relationship Id="rId10" Type="http://schemas.openxmlformats.org/officeDocument/2006/relationships/hyperlink" Target="consultantplus://offline/ref=70171FB380E727B4A3EED7C9C45345823E72A57B56849E7935B9B1A33EED246153BAEADFF2b9p7F" TargetMode="External"/><Relationship Id="rId19" Type="http://schemas.openxmlformats.org/officeDocument/2006/relationships/hyperlink" Target="consultantplus://offline/ref=70171FB380E727B4A3EED7C9C45345823E72A57B56849E7935B9B1A33EED246153BAEADFF0900B58bApDF" TargetMode="External"/><Relationship Id="rId31" Type="http://schemas.openxmlformats.org/officeDocument/2006/relationships/hyperlink" Target="consultantplus://offline/ref=70171FB380E727B4A3EED7C9C45345823E72A47B51829E7935B9B1A33EED246153BAEAD9F1b9p1F" TargetMode="External"/><Relationship Id="rId44" Type="http://schemas.openxmlformats.org/officeDocument/2006/relationships/hyperlink" Target="consultantplus://offline/ref=70171FB380E727B4A3EED7C9C45345823E72A47059819E7935B9B1A33EED246153BAEADAF6b9p4F" TargetMode="External"/><Relationship Id="rId52" Type="http://schemas.openxmlformats.org/officeDocument/2006/relationships/hyperlink" Target="consultantplus://offline/ref=70171FB380E727B4A3EED7C9C45345823E72A47B51829E7935B9B1A33EED246153BAEAD9F1b9p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171FB380E727B4A3EED7C9C45345823E72A57B56849E7935B9B1A33EED246153BAEADFF0900B58bApDF" TargetMode="External"/><Relationship Id="rId14" Type="http://schemas.openxmlformats.org/officeDocument/2006/relationships/hyperlink" Target="consultantplus://offline/ref=70171FB380E727B4A3EED7C9C45345823E72A57B56849E7935B9B1A33EED246153BAEADFF3b9p5F" TargetMode="External"/><Relationship Id="rId22" Type="http://schemas.openxmlformats.org/officeDocument/2006/relationships/hyperlink" Target="consultantplus://offline/ref=70171FB380E727B4A3EED7C9C45345823E72A57B56849E7935B9B1A33EED246153BAEADFF0900B58bApDF" TargetMode="External"/><Relationship Id="rId27" Type="http://schemas.openxmlformats.org/officeDocument/2006/relationships/hyperlink" Target="consultantplus://offline/ref=9CD9563C65AD328C84C9C9DDDED02E0337A2A950A5C65AF29121E3671DF1E24Dn2M9C" TargetMode="External"/><Relationship Id="rId30" Type="http://schemas.openxmlformats.org/officeDocument/2006/relationships/hyperlink" Target="consultantplus://offline/ref=70171FB380E727B4A3EED7C9C45345823E72A47B51829E7935B9B1A33EED246153BAEAD9F1b9p0F" TargetMode="External"/><Relationship Id="rId35" Type="http://schemas.openxmlformats.org/officeDocument/2006/relationships/hyperlink" Target="consultantplus://offline/ref=70171FB380E727B4A3EED7C9C45345823E72A57B56849E7935B9B1A33EED246153BAEADDF4b9p3F" TargetMode="External"/><Relationship Id="rId43" Type="http://schemas.openxmlformats.org/officeDocument/2006/relationships/hyperlink" Target="consultantplus://offline/ref=70171FB380E727B4A3EED7C9C45345823E72A47059819E7935B9B1A33EED246153BAEADAF6b9p3F" TargetMode="External"/><Relationship Id="rId48" Type="http://schemas.openxmlformats.org/officeDocument/2006/relationships/hyperlink" Target="consultantplus://offline/ref=70171FB380E727B4A3EED7C9C45345823E72A57B56849E7935B9B1A33EED246153BAEADFF3b9p6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0171FB380E727B4A3EED7C9C45345823E72A57B56849E7935B9B1A33EED246153BAEADFF0900B59bAp8F" TargetMode="External"/><Relationship Id="rId51" Type="http://schemas.openxmlformats.org/officeDocument/2006/relationships/hyperlink" Target="consultantplus://offline/ref=70171FB380E727B4A3EED7C9C45345823E73A07C55819E7935B9B1A33EbE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8328</Words>
  <Characters>47475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AlexShangin</cp:lastModifiedBy>
  <cp:revision>2</cp:revision>
  <cp:lastPrinted>2017-04-26T06:22:00Z</cp:lastPrinted>
  <dcterms:created xsi:type="dcterms:W3CDTF">2017-06-08T23:39:00Z</dcterms:created>
  <dcterms:modified xsi:type="dcterms:W3CDTF">2017-06-08T23:39:00Z</dcterms:modified>
</cp:coreProperties>
</file>