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CF" w:rsidRDefault="000F6ACF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noProof/>
        </w:rPr>
      </w:pP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 w:rsidR="00CB66D9">
        <w:rPr>
          <w:rFonts w:cs="Courier New"/>
          <w:noProof/>
        </w:rPr>
        <w:tab/>
      </w:r>
      <w:r w:rsidR="00CB66D9">
        <w:rPr>
          <w:rFonts w:cs="Courier New"/>
          <w:noProof/>
        </w:rPr>
        <w:tab/>
      </w:r>
      <w:r w:rsidR="00CB66D9">
        <w:rPr>
          <w:rFonts w:cs="Courier New"/>
          <w:noProof/>
        </w:rPr>
        <w:tab/>
      </w:r>
      <w:r w:rsidR="00CB66D9"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  <w:t>Проект на 02.11.2017 года</w:t>
      </w:r>
    </w:p>
    <w:p w:rsidR="00CB66D9" w:rsidRDefault="00CB66D9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noProof/>
        </w:rPr>
      </w:pPr>
      <w:r>
        <w:rPr>
          <w:rFonts w:cs="Courier New"/>
          <w:noProof/>
        </w:rPr>
        <w:tab/>
      </w:r>
      <w:r w:rsidR="008B70EA">
        <w:rPr>
          <w:rFonts w:cs="Courier New"/>
          <w:noProof/>
        </w:rPr>
        <w:tab/>
      </w:r>
      <w:r>
        <w:rPr>
          <w:rFonts w:cs="Courier New"/>
          <w:noProof/>
        </w:rPr>
        <w:tab/>
      </w:r>
    </w:p>
    <w:p w:rsidR="00390D3D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D9" w:rsidRPr="007A2932" w:rsidRDefault="00CB66D9" w:rsidP="00390D3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</w:p>
    <w:p w:rsidR="00390D3D" w:rsidRPr="007A2932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390D3D" w:rsidRPr="007A2932" w:rsidTr="000B5AD0">
        <w:trPr>
          <w:trHeight w:val="827"/>
        </w:trPr>
        <w:tc>
          <w:tcPr>
            <w:tcW w:w="10065" w:type="dxa"/>
          </w:tcPr>
          <w:p w:rsidR="00390D3D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390D3D" w:rsidRPr="00DD5047" w:rsidRDefault="00390D3D" w:rsidP="000B5AD0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390D3D" w:rsidRPr="007A2932" w:rsidRDefault="00390D3D" w:rsidP="000B5A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«____»  _____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1</w:t>
            </w:r>
            <w:r w:rsidR="00683208">
              <w:rPr>
                <w:rFonts w:cs="Courier New"/>
                <w:bCs/>
                <w:color w:val="000000"/>
                <w:w w:val="107"/>
                <w:szCs w:val="28"/>
              </w:rPr>
              <w:t>7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г.                                                                       № 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390D3D" w:rsidRDefault="00390D3D" w:rsidP="00390D3D">
      <w:pPr>
        <w:ind w:firstLine="709"/>
        <w:jc w:val="center"/>
        <w:rPr>
          <w:szCs w:val="28"/>
        </w:rPr>
      </w:pPr>
    </w:p>
    <w:p w:rsidR="003E7BF2" w:rsidRDefault="003E7BF2" w:rsidP="00390D3D">
      <w:pPr>
        <w:ind w:firstLine="709"/>
        <w:jc w:val="center"/>
        <w:rPr>
          <w:szCs w:val="28"/>
        </w:rPr>
      </w:pPr>
    </w:p>
    <w:p w:rsidR="005C079C" w:rsidRDefault="007B3950" w:rsidP="00541C65">
      <w:pPr>
        <w:pStyle w:val="ConsPlusNormal"/>
        <w:jc w:val="both"/>
      </w:pPr>
      <w:bookmarkStart w:id="0" w:name="Par10"/>
      <w:bookmarkEnd w:id="0"/>
      <w:r>
        <w:t>О</w:t>
      </w:r>
      <w:r w:rsidR="005C079C">
        <w:t>б утверждении Порядка ведения</w:t>
      </w:r>
    </w:p>
    <w:p w:rsidR="000F6ACF" w:rsidRDefault="000F6ACF" w:rsidP="00541C65">
      <w:pPr>
        <w:pStyle w:val="ConsPlusNormal"/>
        <w:jc w:val="both"/>
      </w:pPr>
      <w:r>
        <w:t>р</w:t>
      </w:r>
      <w:r w:rsidR="005C079C">
        <w:t xml:space="preserve">еестра </w:t>
      </w:r>
      <w:r w:rsidR="00F44106">
        <w:t xml:space="preserve">проблемных застройщиков </w:t>
      </w:r>
    </w:p>
    <w:p w:rsidR="005C079C" w:rsidRDefault="000F6ACF" w:rsidP="00541C65">
      <w:pPr>
        <w:pStyle w:val="ConsPlusNormal"/>
        <w:jc w:val="both"/>
      </w:pPr>
      <w:r>
        <w:t xml:space="preserve">и перечень сведений, содержащихся </w:t>
      </w:r>
      <w:proofErr w:type="gramStart"/>
      <w:r>
        <w:t>в</w:t>
      </w:r>
      <w:proofErr w:type="gramEnd"/>
    </w:p>
    <w:p w:rsidR="000F6ACF" w:rsidRDefault="000F6ACF" w:rsidP="00541C65">
      <w:pPr>
        <w:pStyle w:val="ConsPlusNormal"/>
        <w:jc w:val="both"/>
      </w:pPr>
      <w:proofErr w:type="gramStart"/>
      <w:r>
        <w:t>реестре</w:t>
      </w:r>
      <w:proofErr w:type="gramEnd"/>
      <w:r>
        <w:t xml:space="preserve"> проблемных застройщиков</w:t>
      </w:r>
    </w:p>
    <w:p w:rsidR="000F6ACF" w:rsidRDefault="000F6ACF" w:rsidP="00541C65">
      <w:pPr>
        <w:pStyle w:val="ConsPlusNormal"/>
        <w:jc w:val="both"/>
      </w:pPr>
    </w:p>
    <w:p w:rsidR="00F44106" w:rsidRDefault="00F44106" w:rsidP="00541C65">
      <w:pPr>
        <w:pStyle w:val="ConsPlusNormal"/>
        <w:jc w:val="both"/>
      </w:pPr>
    </w:p>
    <w:p w:rsidR="000F6ACF" w:rsidRDefault="000F6ACF" w:rsidP="000F6ACF">
      <w:pPr>
        <w:pStyle w:val="ConsPlusNormal"/>
        <w:ind w:firstLine="540"/>
        <w:jc w:val="both"/>
        <w:rPr>
          <w:color w:val="000000" w:themeColor="text1"/>
        </w:rPr>
      </w:pPr>
      <w:r>
        <w:t>В целях реализации положений Закона Республики Бурятия от 07.07.2017 №2441-</w:t>
      </w:r>
      <w:r>
        <w:rPr>
          <w:lang w:val="en-US"/>
        </w:rPr>
        <w:t>V</w:t>
      </w:r>
      <w:r>
        <w:t xml:space="preserve"> «О мерах по завершению долевого строительства многоквартирных домов, признанных проблемными объектами и расположенных на территории Республики Бурятия» </w:t>
      </w:r>
      <w:r w:rsidR="00E8245F" w:rsidRPr="008A3498">
        <w:rPr>
          <w:color w:val="000000" w:themeColor="text1"/>
        </w:rPr>
        <w:t>приказываю:</w:t>
      </w:r>
    </w:p>
    <w:p w:rsidR="000F6ACF" w:rsidRDefault="00E8245F" w:rsidP="000F6ACF">
      <w:pPr>
        <w:pStyle w:val="ConsPlusNormal"/>
        <w:ind w:firstLine="540"/>
        <w:jc w:val="both"/>
        <w:rPr>
          <w:color w:val="000000" w:themeColor="text1"/>
        </w:rPr>
      </w:pPr>
      <w:r w:rsidRPr="008A3498">
        <w:rPr>
          <w:color w:val="000000" w:themeColor="text1"/>
        </w:rPr>
        <w:tab/>
        <w:t xml:space="preserve">1. </w:t>
      </w:r>
      <w:r w:rsidR="000F6ACF">
        <w:rPr>
          <w:color w:val="000000" w:themeColor="text1"/>
        </w:rPr>
        <w:t xml:space="preserve">   Утвердить прилагаемый Порядок ведения реестра проблемных застройщиков и перечень сведений, содержащихся в реестре проблемных застройщиков.</w:t>
      </w:r>
    </w:p>
    <w:p w:rsidR="000F6ACF" w:rsidRDefault="000F6ACF" w:rsidP="00E8245F">
      <w:pPr>
        <w:autoSpaceDE w:val="0"/>
        <w:autoSpaceDN w:val="0"/>
        <w:adjustRightInd w:val="0"/>
        <w:jc w:val="both"/>
        <w:outlineLvl w:val="0"/>
      </w:pPr>
      <w:r>
        <w:rPr>
          <w:rFonts w:eastAsiaTheme="minorHAnsi"/>
          <w:color w:val="000000" w:themeColor="text1"/>
          <w:szCs w:val="28"/>
          <w:lang w:eastAsia="en-US"/>
        </w:rPr>
        <w:tab/>
        <w:t xml:space="preserve">2.  </w:t>
      </w:r>
      <w:r>
        <w:t xml:space="preserve">Обобщение информации от структурных подразделений и формирование Реестра проблемных застройщиков возложить на сектор по </w:t>
      </w:r>
      <w:proofErr w:type="gramStart"/>
      <w:r>
        <w:t>контролю за</w:t>
      </w:r>
      <w:proofErr w:type="gramEnd"/>
      <w:r>
        <w:t xml:space="preserve"> долевым строительством (Поплавский А.Н.).</w:t>
      </w:r>
    </w:p>
    <w:p w:rsidR="000F6ACF" w:rsidRDefault="000F6ACF" w:rsidP="00E8245F">
      <w:pPr>
        <w:autoSpaceDE w:val="0"/>
        <w:autoSpaceDN w:val="0"/>
        <w:adjustRightInd w:val="0"/>
        <w:jc w:val="both"/>
        <w:outlineLvl w:val="0"/>
      </w:pPr>
      <w:r>
        <w:tab/>
        <w:t xml:space="preserve">3.    Отделу правового и финансово-организационного обеспечения размещать реестр проблемных застройщиков на сайте </w:t>
      </w:r>
      <w:r w:rsidR="003E7BF2">
        <w:t>Госстройжилнадзора (Казимирская Г.Ф.)</w:t>
      </w:r>
    </w:p>
    <w:p w:rsidR="003E7BF2" w:rsidRDefault="003E7BF2" w:rsidP="00E8245F">
      <w:pPr>
        <w:autoSpaceDE w:val="0"/>
        <w:autoSpaceDN w:val="0"/>
        <w:adjustRightInd w:val="0"/>
        <w:jc w:val="both"/>
        <w:outlineLvl w:val="0"/>
      </w:pPr>
      <w:r>
        <w:tab/>
        <w:t xml:space="preserve">4. 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оставить за  руководителем Госстройжилнадзора.</w:t>
      </w:r>
    </w:p>
    <w:p w:rsidR="000F6ACF" w:rsidRDefault="000F6ACF" w:rsidP="00E8245F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Cs w:val="28"/>
          <w:lang w:eastAsia="en-US"/>
        </w:rPr>
      </w:pPr>
    </w:p>
    <w:p w:rsidR="003E7BF2" w:rsidRDefault="003E7BF2" w:rsidP="00E8245F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Cs w:val="28"/>
          <w:lang w:eastAsia="en-US"/>
        </w:rPr>
      </w:pPr>
    </w:p>
    <w:p w:rsidR="003E7BF2" w:rsidRDefault="003E7BF2" w:rsidP="00E8245F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Cs w:val="28"/>
          <w:lang w:eastAsia="en-US"/>
        </w:rPr>
      </w:pPr>
    </w:p>
    <w:p w:rsidR="003E7BF2" w:rsidRDefault="003E7BF2" w:rsidP="00E8245F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И.о. Руководителя</w:t>
      </w:r>
      <w:r>
        <w:rPr>
          <w:rFonts w:eastAsiaTheme="minorHAnsi"/>
          <w:color w:val="000000" w:themeColor="text1"/>
          <w:szCs w:val="28"/>
          <w:lang w:eastAsia="en-US"/>
        </w:rPr>
        <w:tab/>
      </w:r>
      <w:r>
        <w:rPr>
          <w:rFonts w:eastAsiaTheme="minorHAnsi"/>
          <w:color w:val="000000" w:themeColor="text1"/>
          <w:szCs w:val="28"/>
          <w:lang w:eastAsia="en-US"/>
        </w:rPr>
        <w:tab/>
      </w:r>
      <w:r>
        <w:rPr>
          <w:rFonts w:eastAsiaTheme="minorHAnsi"/>
          <w:color w:val="000000" w:themeColor="text1"/>
          <w:szCs w:val="28"/>
          <w:lang w:eastAsia="en-US"/>
        </w:rPr>
        <w:tab/>
      </w:r>
      <w:r>
        <w:rPr>
          <w:rFonts w:eastAsiaTheme="minorHAnsi"/>
          <w:color w:val="000000" w:themeColor="text1"/>
          <w:szCs w:val="28"/>
          <w:lang w:eastAsia="en-US"/>
        </w:rPr>
        <w:tab/>
      </w:r>
      <w:r>
        <w:rPr>
          <w:rFonts w:eastAsiaTheme="minorHAnsi"/>
          <w:color w:val="000000" w:themeColor="text1"/>
          <w:szCs w:val="28"/>
          <w:lang w:eastAsia="en-US"/>
        </w:rPr>
        <w:tab/>
      </w:r>
      <w:r>
        <w:rPr>
          <w:rFonts w:eastAsiaTheme="minorHAnsi"/>
          <w:color w:val="000000" w:themeColor="text1"/>
          <w:szCs w:val="28"/>
          <w:lang w:eastAsia="en-US"/>
        </w:rPr>
        <w:tab/>
      </w:r>
      <w:r>
        <w:rPr>
          <w:rFonts w:eastAsiaTheme="minorHAnsi"/>
          <w:color w:val="000000" w:themeColor="text1"/>
          <w:szCs w:val="28"/>
          <w:lang w:eastAsia="en-US"/>
        </w:rPr>
        <w:tab/>
        <w:t xml:space="preserve">   И.А. Ахандаева</w:t>
      </w:r>
      <w:r>
        <w:rPr>
          <w:rFonts w:eastAsiaTheme="minorHAnsi"/>
          <w:color w:val="000000" w:themeColor="text1"/>
          <w:szCs w:val="28"/>
          <w:lang w:eastAsia="en-US"/>
        </w:rPr>
        <w:tab/>
      </w:r>
    </w:p>
    <w:p w:rsidR="003E7BF2" w:rsidRDefault="003E7BF2" w:rsidP="00E8245F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Cs w:val="28"/>
          <w:lang w:eastAsia="en-US"/>
        </w:rPr>
      </w:pPr>
    </w:p>
    <w:p w:rsidR="003E7BF2" w:rsidRDefault="003E7BF2" w:rsidP="00E8245F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Cs w:val="28"/>
          <w:lang w:eastAsia="en-US"/>
        </w:rPr>
      </w:pPr>
    </w:p>
    <w:p w:rsidR="008528DD" w:rsidRPr="008528DD" w:rsidRDefault="008528DD" w:rsidP="008528DD">
      <w:pPr>
        <w:autoSpaceDE w:val="0"/>
        <w:autoSpaceDN w:val="0"/>
        <w:adjustRightInd w:val="0"/>
        <w:ind w:left="5812" w:right="-31"/>
        <w:jc w:val="both"/>
        <w:outlineLvl w:val="0"/>
        <w:rPr>
          <w:sz w:val="22"/>
          <w:szCs w:val="22"/>
        </w:rPr>
      </w:pPr>
      <w:r w:rsidRPr="006A482B">
        <w:rPr>
          <w:sz w:val="16"/>
          <w:szCs w:val="16"/>
        </w:rPr>
        <w:lastRenderedPageBreak/>
        <w:t>«</w:t>
      </w:r>
      <w:r w:rsidRPr="008528DD">
        <w:rPr>
          <w:sz w:val="22"/>
          <w:szCs w:val="22"/>
        </w:rPr>
        <w:t>Приложение №1 к приказу Республиканской службы государственного строительного и жилищного надзора от «___»_____2017 № _</w:t>
      </w:r>
    </w:p>
    <w:p w:rsidR="008528DD" w:rsidRPr="008528DD" w:rsidRDefault="008528DD" w:rsidP="008528DD">
      <w:pPr>
        <w:autoSpaceDE w:val="0"/>
        <w:autoSpaceDN w:val="0"/>
        <w:adjustRightInd w:val="0"/>
        <w:ind w:left="5812" w:right="-31"/>
        <w:jc w:val="both"/>
        <w:outlineLvl w:val="0"/>
        <w:rPr>
          <w:sz w:val="22"/>
          <w:szCs w:val="22"/>
        </w:rPr>
      </w:pPr>
    </w:p>
    <w:p w:rsidR="008528DD" w:rsidRDefault="008528DD" w:rsidP="003E7BF2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3E7BF2" w:rsidRDefault="003E7BF2" w:rsidP="003E7BF2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3E7BF2">
        <w:rPr>
          <w:rStyle w:val="a8"/>
          <w:sz w:val="28"/>
          <w:szCs w:val="28"/>
        </w:rPr>
        <w:t>Порядок ведения</w:t>
      </w:r>
      <w:r w:rsidRPr="003E7BF2">
        <w:rPr>
          <w:b/>
          <w:bCs/>
          <w:sz w:val="28"/>
          <w:szCs w:val="28"/>
        </w:rPr>
        <w:br/>
      </w:r>
      <w:r w:rsidRPr="003E7BF2">
        <w:rPr>
          <w:b/>
          <w:bCs/>
          <w:sz w:val="28"/>
          <w:szCs w:val="28"/>
        </w:rPr>
        <w:br/>
      </w:r>
      <w:r w:rsidRPr="003E7BF2">
        <w:rPr>
          <w:rStyle w:val="a8"/>
          <w:sz w:val="28"/>
          <w:szCs w:val="28"/>
        </w:rPr>
        <w:t>Реестра проблемных застройщиков</w:t>
      </w:r>
      <w:r w:rsidRPr="003E7BF2">
        <w:rPr>
          <w:sz w:val="28"/>
          <w:szCs w:val="28"/>
        </w:rPr>
        <w:br/>
      </w:r>
      <w:r w:rsidRPr="003E7BF2">
        <w:rPr>
          <w:sz w:val="28"/>
          <w:szCs w:val="28"/>
        </w:rPr>
        <w:br/>
      </w:r>
      <w:r w:rsidRPr="003E7BF2">
        <w:rPr>
          <w:rStyle w:val="a8"/>
          <w:sz w:val="28"/>
          <w:szCs w:val="28"/>
        </w:rPr>
        <w:t>I. Общие положения</w:t>
      </w:r>
    </w:p>
    <w:p w:rsidR="003E7BF2" w:rsidRPr="003E7BF2" w:rsidRDefault="003E7BF2" w:rsidP="003E7BF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60C6A" w:rsidRDefault="003E7BF2" w:rsidP="003E7B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1.1. Настоящий Порядок разработан в целях реализации полномочий</w:t>
      </w:r>
      <w:r w:rsidR="00260C6A">
        <w:rPr>
          <w:sz w:val="28"/>
          <w:szCs w:val="28"/>
        </w:rPr>
        <w:t xml:space="preserve"> Республиканской службы государственного строительного и жилищного надзора </w:t>
      </w:r>
      <w:r w:rsidRPr="003E7BF2">
        <w:rPr>
          <w:sz w:val="28"/>
          <w:szCs w:val="28"/>
        </w:rPr>
        <w:t xml:space="preserve">по исполнению требований </w:t>
      </w:r>
      <w:r w:rsidR="00260C6A">
        <w:rPr>
          <w:sz w:val="28"/>
          <w:szCs w:val="28"/>
        </w:rPr>
        <w:t>подпунктов 9,10 пункта 2 статьи 3 Закона Республики Бурятия от 07.07.2017 №2441-</w:t>
      </w:r>
      <w:r w:rsidR="00260C6A">
        <w:rPr>
          <w:sz w:val="28"/>
          <w:szCs w:val="28"/>
          <w:lang w:val="en-US"/>
        </w:rPr>
        <w:t>V</w:t>
      </w:r>
      <w:r w:rsidR="00260C6A">
        <w:rPr>
          <w:sz w:val="28"/>
          <w:szCs w:val="28"/>
        </w:rPr>
        <w:t xml:space="preserve"> «О мерах по завершению долевого строительства многоквартирных домов, признанных проблемными объектами и расположенных на </w:t>
      </w:r>
      <w:r w:rsidR="00260C6A" w:rsidRPr="00260C6A">
        <w:rPr>
          <w:sz w:val="28"/>
          <w:szCs w:val="28"/>
        </w:rPr>
        <w:t>территории Республики Бурятия»</w:t>
      </w:r>
      <w:r w:rsidR="00260C6A">
        <w:rPr>
          <w:sz w:val="28"/>
          <w:szCs w:val="28"/>
        </w:rPr>
        <w:t>.</w:t>
      </w:r>
    </w:p>
    <w:p w:rsidR="00260C6A" w:rsidRDefault="00260C6A" w:rsidP="003E7B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60C6A" w:rsidRDefault="003E7BF2" w:rsidP="00260C6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1.2. Цель ведения Реестра проблемных застройщиков (далее – Реестр):</w:t>
      </w:r>
    </w:p>
    <w:p w:rsidR="00260C6A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- создание информационного банка данных по организациям, привлекающим денежные средства граждан для целей строительства многоквартирных домов и не исполняющим свои обязательства по договорам участия в долевом строительстве, или нарушающим требования законодательства о долевом участии в строительстве;</w:t>
      </w:r>
    </w:p>
    <w:p w:rsidR="00260C6A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- информирование участников долевого строительства, в т.ч. потенциальных, о наличии обстоятельств, послуживших основанием для включения застройщика в Реестр;</w:t>
      </w:r>
    </w:p>
    <w:p w:rsidR="00260C6A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- профилактика совершения застройщиками нарушений прав участников долевого строительства;</w:t>
      </w:r>
    </w:p>
    <w:p w:rsidR="00260C6A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 xml:space="preserve">- повышение эффективности реализации </w:t>
      </w:r>
      <w:r w:rsidR="00260C6A">
        <w:rPr>
          <w:sz w:val="28"/>
          <w:szCs w:val="28"/>
        </w:rPr>
        <w:t>контрольно-надзорной деятельности в</w:t>
      </w:r>
      <w:r w:rsidRPr="003E7BF2">
        <w:rPr>
          <w:sz w:val="28"/>
          <w:szCs w:val="28"/>
        </w:rPr>
        <w:t xml:space="preserve"> сфере долевого жилищного строительства и предупреждение возникновения проблемных объектов на территории</w:t>
      </w:r>
      <w:r w:rsidR="00260C6A">
        <w:rPr>
          <w:sz w:val="28"/>
          <w:szCs w:val="28"/>
        </w:rPr>
        <w:t xml:space="preserve"> Республики Бурятия</w:t>
      </w:r>
      <w:r w:rsidRPr="003E7BF2">
        <w:rPr>
          <w:sz w:val="28"/>
          <w:szCs w:val="28"/>
        </w:rPr>
        <w:t>.</w:t>
      </w:r>
    </w:p>
    <w:p w:rsidR="003E7BF2" w:rsidRPr="003E7BF2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 </w:t>
      </w:r>
    </w:p>
    <w:p w:rsidR="003E7BF2" w:rsidRDefault="003E7BF2" w:rsidP="003E7BF2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3E7BF2">
        <w:rPr>
          <w:rStyle w:val="a8"/>
          <w:sz w:val="28"/>
          <w:szCs w:val="28"/>
        </w:rPr>
        <w:t>II. Включение застройщика в Реестр проблемных застройщиков</w:t>
      </w:r>
    </w:p>
    <w:p w:rsidR="00260C6A" w:rsidRPr="003E7BF2" w:rsidRDefault="00260C6A" w:rsidP="003E7BF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60C6A" w:rsidRDefault="003E7BF2" w:rsidP="003E7B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2.1. Основаниями для включения застройщика в Реестр проблемных застройщиков являются одно из следующих обстоятельств:</w:t>
      </w:r>
    </w:p>
    <w:p w:rsidR="00260C6A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а) денежные средства граждан и (или) иных лиц для строительства многоквартирного дома привлекаются в нарушение требований, установленных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260C6A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lastRenderedPageBreak/>
        <w:t>б) застройщиком более чем на 60 дней нарушены сроки представления отчетности, предусмотренной Федеральным законом от 30.12.2004</w:t>
      </w:r>
      <w:r w:rsidRPr="003E7BF2">
        <w:rPr>
          <w:sz w:val="28"/>
          <w:szCs w:val="28"/>
        </w:rPr>
        <w:br/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82332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в) застройщиком более чем два отчетных периода в течени</w:t>
      </w:r>
      <w:proofErr w:type="gramStart"/>
      <w:r w:rsidRPr="003E7BF2">
        <w:rPr>
          <w:sz w:val="28"/>
          <w:szCs w:val="28"/>
        </w:rPr>
        <w:t>и</w:t>
      </w:r>
      <w:proofErr w:type="gramEnd"/>
      <w:r w:rsidRPr="003E7BF2">
        <w:rPr>
          <w:sz w:val="28"/>
          <w:szCs w:val="28"/>
        </w:rPr>
        <w:t xml:space="preserve"> календарного года не соблюдаются нормативы финансовой устойчивости его деятельности, установленные постановлением Правительства Российской Федерации от 21.04.2006 № 233 «О нормативах оценки финансовой устойчивости деятельности застройщика»;</w:t>
      </w:r>
    </w:p>
    <w:p w:rsidR="0082332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г) в отношении застройщика арбитражным судом возбуждено производство по делу о банкротстве;</w:t>
      </w:r>
    </w:p>
    <w:p w:rsidR="0082332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3E7BF2">
        <w:rPr>
          <w:sz w:val="28"/>
          <w:szCs w:val="28"/>
        </w:rPr>
        <w:t>д</w:t>
      </w:r>
      <w:proofErr w:type="spellEnd"/>
      <w:r w:rsidRPr="003E7BF2">
        <w:rPr>
          <w:sz w:val="28"/>
          <w:szCs w:val="28"/>
        </w:rPr>
        <w:t>) возбуждено уголовное дело по факту незаконного образования (создания, реорганизации) застройщика или по факту незаконного использования документов для образования (создания, реорганизации) застройщика.</w:t>
      </w:r>
    </w:p>
    <w:p w:rsidR="0082332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 xml:space="preserve">е) </w:t>
      </w:r>
      <w:proofErr w:type="spellStart"/>
      <w:r w:rsidRPr="003E7BF2">
        <w:rPr>
          <w:sz w:val="28"/>
          <w:szCs w:val="28"/>
        </w:rPr>
        <w:t>неустранение</w:t>
      </w:r>
      <w:proofErr w:type="spellEnd"/>
      <w:r w:rsidRPr="003E7BF2">
        <w:rPr>
          <w:sz w:val="28"/>
          <w:szCs w:val="28"/>
        </w:rPr>
        <w:t xml:space="preserve"> в установленные сроки нарушений требований законодательства и (или) иных обязательных требований, повлекших признание многоквартирного дома проблемным объектом.</w:t>
      </w:r>
    </w:p>
    <w:p w:rsidR="0082332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 xml:space="preserve">2.2. Структурные подразделения </w:t>
      </w:r>
      <w:r w:rsidR="00823326">
        <w:rPr>
          <w:sz w:val="28"/>
          <w:szCs w:val="28"/>
        </w:rPr>
        <w:t>Госстройжилнадзора</w:t>
      </w:r>
      <w:r w:rsidRPr="003E7BF2">
        <w:rPr>
          <w:sz w:val="28"/>
          <w:szCs w:val="28"/>
        </w:rPr>
        <w:t xml:space="preserve"> готовят проекты решений о включении (исключении) застройщиков в Реестр по направлениям деятельности (далее – проект решения) </w:t>
      </w:r>
      <w:proofErr w:type="gramStart"/>
      <w:r w:rsidRPr="003E7BF2">
        <w:rPr>
          <w:sz w:val="28"/>
          <w:szCs w:val="28"/>
        </w:rPr>
        <w:t>согласно Приложения</w:t>
      </w:r>
      <w:proofErr w:type="gramEnd"/>
      <w:r w:rsidRPr="003E7BF2">
        <w:rPr>
          <w:sz w:val="28"/>
          <w:szCs w:val="28"/>
        </w:rPr>
        <w:t xml:space="preserve"> № 1 к настоящему Порядку:</w:t>
      </w:r>
    </w:p>
    <w:p w:rsidR="0082332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 xml:space="preserve">- </w:t>
      </w:r>
      <w:r w:rsidR="00823326">
        <w:rPr>
          <w:sz w:val="28"/>
          <w:szCs w:val="28"/>
        </w:rPr>
        <w:t>Отдел по надзору за специализированными видами работ</w:t>
      </w:r>
      <w:r w:rsidRPr="003E7BF2">
        <w:rPr>
          <w:sz w:val="28"/>
          <w:szCs w:val="28"/>
        </w:rPr>
        <w:t xml:space="preserve"> - по подпунктам «а», «б», «в»</w:t>
      </w:r>
      <w:r w:rsidR="00823326">
        <w:rPr>
          <w:sz w:val="28"/>
          <w:szCs w:val="28"/>
        </w:rPr>
        <w:t>, «е»</w:t>
      </w:r>
      <w:r w:rsidRPr="003E7BF2">
        <w:rPr>
          <w:sz w:val="28"/>
          <w:szCs w:val="28"/>
        </w:rPr>
        <w:t xml:space="preserve"> пункта 2.1 настоящего Порядка;</w:t>
      </w:r>
    </w:p>
    <w:p w:rsidR="0082332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- Отдел правового</w:t>
      </w:r>
      <w:r w:rsidR="00823326">
        <w:rPr>
          <w:sz w:val="28"/>
          <w:szCs w:val="28"/>
        </w:rPr>
        <w:t xml:space="preserve"> и финансово-организационного обеспечения</w:t>
      </w:r>
      <w:r w:rsidRPr="003E7BF2">
        <w:rPr>
          <w:sz w:val="28"/>
          <w:szCs w:val="28"/>
        </w:rPr>
        <w:t xml:space="preserve"> – по подпунктам «г», «</w:t>
      </w:r>
      <w:proofErr w:type="spellStart"/>
      <w:r w:rsidRPr="003E7BF2">
        <w:rPr>
          <w:sz w:val="28"/>
          <w:szCs w:val="28"/>
        </w:rPr>
        <w:t>д</w:t>
      </w:r>
      <w:proofErr w:type="spellEnd"/>
      <w:r w:rsidRPr="003E7BF2">
        <w:rPr>
          <w:sz w:val="28"/>
          <w:szCs w:val="28"/>
        </w:rPr>
        <w:t>» пункта 2.1 настоящего Порядка.</w:t>
      </w:r>
    </w:p>
    <w:p w:rsidR="0082332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 xml:space="preserve">2.3. Проект решения подписывается руководителем структурного подразделения, указанного в пункте 2.2 настоящего Порядка, и согласовывается с заместителем руководителя </w:t>
      </w:r>
      <w:r w:rsidR="00823326">
        <w:rPr>
          <w:sz w:val="28"/>
          <w:szCs w:val="28"/>
        </w:rPr>
        <w:t>Госстройжилнадзора по надзору за строительством</w:t>
      </w:r>
      <w:r w:rsidRPr="003E7BF2">
        <w:rPr>
          <w:sz w:val="28"/>
          <w:szCs w:val="28"/>
        </w:rPr>
        <w:t>.</w:t>
      </w:r>
    </w:p>
    <w:p w:rsidR="00823326" w:rsidRDefault="00823326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7BF2" w:rsidRPr="003E7BF2">
        <w:rPr>
          <w:sz w:val="28"/>
          <w:szCs w:val="28"/>
        </w:rPr>
        <w:t xml:space="preserve">роект решения представляется на утверждение </w:t>
      </w:r>
      <w:r>
        <w:rPr>
          <w:sz w:val="28"/>
          <w:szCs w:val="28"/>
        </w:rPr>
        <w:t>руководителю Госстройжилнадзора</w:t>
      </w:r>
      <w:r w:rsidR="003E7BF2" w:rsidRPr="003E7BF2">
        <w:rPr>
          <w:sz w:val="28"/>
          <w:szCs w:val="28"/>
        </w:rPr>
        <w:t>.</w:t>
      </w:r>
    </w:p>
    <w:p w:rsidR="0082332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К проекту решения прилагаются копии (выписки) документов, подтверждающих обоснованность включения</w:t>
      </w:r>
      <w:r w:rsidR="00823326">
        <w:rPr>
          <w:sz w:val="28"/>
          <w:szCs w:val="28"/>
        </w:rPr>
        <w:t xml:space="preserve"> (исключения)</w:t>
      </w:r>
      <w:r w:rsidRPr="003E7BF2">
        <w:rPr>
          <w:sz w:val="28"/>
          <w:szCs w:val="28"/>
        </w:rPr>
        <w:t xml:space="preserve"> застройщика в Реестр.</w:t>
      </w:r>
    </w:p>
    <w:p w:rsidR="0082332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2.4. После утверждения решени</w:t>
      </w:r>
      <w:r w:rsidR="005E3CAA">
        <w:rPr>
          <w:sz w:val="28"/>
          <w:szCs w:val="28"/>
        </w:rPr>
        <w:t>я</w:t>
      </w:r>
      <w:r w:rsidRPr="003E7BF2">
        <w:rPr>
          <w:sz w:val="28"/>
          <w:szCs w:val="28"/>
        </w:rPr>
        <w:t xml:space="preserve"> о включении (исключении) застройщиков в Реестр </w:t>
      </w:r>
      <w:r w:rsidR="00823326">
        <w:rPr>
          <w:sz w:val="28"/>
          <w:szCs w:val="28"/>
        </w:rPr>
        <w:t xml:space="preserve">решение </w:t>
      </w:r>
      <w:r w:rsidRPr="003E7BF2">
        <w:rPr>
          <w:sz w:val="28"/>
          <w:szCs w:val="28"/>
        </w:rPr>
        <w:t xml:space="preserve">направляется в </w:t>
      </w:r>
      <w:r w:rsidR="00823326">
        <w:rPr>
          <w:sz w:val="28"/>
          <w:szCs w:val="28"/>
        </w:rPr>
        <w:t xml:space="preserve">сектор по </w:t>
      </w:r>
      <w:proofErr w:type="gramStart"/>
      <w:r w:rsidR="00823326">
        <w:rPr>
          <w:sz w:val="28"/>
          <w:szCs w:val="28"/>
        </w:rPr>
        <w:t>контролю за</w:t>
      </w:r>
      <w:proofErr w:type="gramEnd"/>
      <w:r w:rsidR="00823326">
        <w:rPr>
          <w:sz w:val="28"/>
          <w:szCs w:val="28"/>
        </w:rPr>
        <w:t xml:space="preserve"> долевым строительством</w:t>
      </w:r>
      <w:r w:rsidRPr="003E7BF2">
        <w:rPr>
          <w:sz w:val="28"/>
          <w:szCs w:val="28"/>
        </w:rPr>
        <w:t>.</w:t>
      </w:r>
    </w:p>
    <w:p w:rsidR="00823326" w:rsidRDefault="00823326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Сектор по надзору за строительством</w:t>
      </w:r>
      <w:r w:rsidR="003E7BF2" w:rsidRPr="003E7BF2">
        <w:rPr>
          <w:sz w:val="28"/>
          <w:szCs w:val="28"/>
        </w:rPr>
        <w:t xml:space="preserve"> в течение 5 дней после получения решени</w:t>
      </w:r>
      <w:r w:rsidR="008528DD">
        <w:rPr>
          <w:sz w:val="28"/>
          <w:szCs w:val="28"/>
        </w:rPr>
        <w:t>я</w:t>
      </w:r>
      <w:r w:rsidR="003E7BF2" w:rsidRPr="003E7BF2">
        <w:rPr>
          <w:sz w:val="28"/>
          <w:szCs w:val="28"/>
        </w:rPr>
        <w:t xml:space="preserve"> о включении застройщик</w:t>
      </w:r>
      <w:r w:rsidR="008528DD">
        <w:rPr>
          <w:sz w:val="28"/>
          <w:szCs w:val="28"/>
        </w:rPr>
        <w:t>а</w:t>
      </w:r>
      <w:r w:rsidR="003E7BF2" w:rsidRPr="003E7BF2">
        <w:rPr>
          <w:sz w:val="28"/>
          <w:szCs w:val="28"/>
        </w:rPr>
        <w:t xml:space="preserve"> в Реестр формирует Реестр проблемных застройщиков и направляет его в </w:t>
      </w:r>
      <w:r>
        <w:rPr>
          <w:sz w:val="28"/>
          <w:szCs w:val="28"/>
        </w:rPr>
        <w:t>о</w:t>
      </w:r>
      <w:r w:rsidR="003E7BF2" w:rsidRPr="003E7BF2">
        <w:rPr>
          <w:sz w:val="28"/>
          <w:szCs w:val="28"/>
        </w:rPr>
        <w:t>тдел</w:t>
      </w:r>
      <w:r>
        <w:rPr>
          <w:sz w:val="28"/>
          <w:szCs w:val="28"/>
        </w:rPr>
        <w:t xml:space="preserve"> правового и финансово-организационного обеспечения</w:t>
      </w:r>
      <w:r w:rsidR="003E7BF2" w:rsidRPr="003E7BF2">
        <w:rPr>
          <w:sz w:val="28"/>
          <w:szCs w:val="28"/>
        </w:rPr>
        <w:t>.</w:t>
      </w:r>
    </w:p>
    <w:p w:rsidR="0082332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 xml:space="preserve">Сведения из Реестра размещаются на сайте </w:t>
      </w:r>
      <w:r w:rsidR="00823326">
        <w:rPr>
          <w:sz w:val="28"/>
          <w:szCs w:val="28"/>
        </w:rPr>
        <w:t>Госстройжилнадзора</w:t>
      </w:r>
      <w:r w:rsidRPr="003E7BF2">
        <w:rPr>
          <w:sz w:val="28"/>
          <w:szCs w:val="28"/>
        </w:rPr>
        <w:t xml:space="preserve"> </w:t>
      </w:r>
      <w:r w:rsidR="00823326">
        <w:rPr>
          <w:sz w:val="28"/>
          <w:szCs w:val="28"/>
        </w:rPr>
        <w:t>в течени</w:t>
      </w:r>
      <w:r w:rsidR="007D7C86">
        <w:rPr>
          <w:sz w:val="28"/>
          <w:szCs w:val="28"/>
        </w:rPr>
        <w:t>е</w:t>
      </w:r>
      <w:r w:rsidR="00823326">
        <w:rPr>
          <w:sz w:val="28"/>
          <w:szCs w:val="28"/>
        </w:rPr>
        <w:t xml:space="preserve"> двух дней.</w:t>
      </w:r>
    </w:p>
    <w:p w:rsidR="007D7C8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lastRenderedPageBreak/>
        <w:t>2.5. Регистрация решений осуществляется в соответствии с Инструкцией по делопроизводству</w:t>
      </w:r>
      <w:r w:rsidR="007D7C86">
        <w:rPr>
          <w:sz w:val="28"/>
          <w:szCs w:val="28"/>
        </w:rPr>
        <w:t>.</w:t>
      </w:r>
      <w:r w:rsidRPr="003E7BF2">
        <w:rPr>
          <w:sz w:val="28"/>
          <w:szCs w:val="28"/>
        </w:rPr>
        <w:t xml:space="preserve"> </w:t>
      </w:r>
    </w:p>
    <w:p w:rsidR="007D7C8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 xml:space="preserve">Оригиналы решений о включении (исключении) застройщиков в Реестр с копиями (выписками) документов, подтверждающих обоснованность включения застройщика в Реестр, хранятся в </w:t>
      </w:r>
      <w:r w:rsidR="007D7C86">
        <w:rPr>
          <w:sz w:val="28"/>
          <w:szCs w:val="28"/>
        </w:rPr>
        <w:t xml:space="preserve">секторе по контролю за строительством </w:t>
      </w:r>
      <w:r w:rsidRPr="003E7BF2">
        <w:rPr>
          <w:sz w:val="28"/>
          <w:szCs w:val="28"/>
        </w:rPr>
        <w:t>в течени</w:t>
      </w:r>
      <w:proofErr w:type="gramStart"/>
      <w:r w:rsidRPr="003E7BF2">
        <w:rPr>
          <w:sz w:val="28"/>
          <w:szCs w:val="28"/>
        </w:rPr>
        <w:t>и</w:t>
      </w:r>
      <w:proofErr w:type="gramEnd"/>
      <w:r w:rsidRPr="003E7BF2">
        <w:rPr>
          <w:sz w:val="28"/>
          <w:szCs w:val="28"/>
        </w:rPr>
        <w:t xml:space="preserve"> 3 лет с момента исключения застройщика из Реестра.</w:t>
      </w:r>
    </w:p>
    <w:p w:rsidR="007D7C8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2.6. Реестр ведется в виде электронной базы данных (Приложение № 2 к настоящему Порядку) и должен содержать следующие сведения:</w:t>
      </w:r>
    </w:p>
    <w:p w:rsidR="007D7C8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- порядковый номер;</w:t>
      </w:r>
    </w:p>
    <w:p w:rsidR="007D7C8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- наименование застройщика, его место нахождения (юридический, почтовый адрес);</w:t>
      </w:r>
    </w:p>
    <w:p w:rsidR="007D7C8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- сведения об учредителях (участниках) застройщика, а при наличии у застройщика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организации;</w:t>
      </w:r>
    </w:p>
    <w:p w:rsidR="007D7C8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- фамилия, имя, отчество и должность лица, имеющего право без доверенности действовать от имени юридического лица.</w:t>
      </w:r>
    </w:p>
    <w:p w:rsidR="007D7C86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2.7. В средствах массовой информации, в том числе в информационно-телекоммуникационной сети "Интернет" размещаются сведения из Реестра содержащие наименование застройщика, его место нахождения (юридический, почтовый адрес), а так же другие сведения, предусмотренные Реестром.</w:t>
      </w:r>
    </w:p>
    <w:p w:rsidR="003E7BF2" w:rsidRDefault="003E7BF2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Персональные данные, содержащиеся в Реестре проблемных застройщиков, без согласия субъектов персональных данных не подлежат размещению в средствах массовой информации, в том числе в информационно-телекоммуникационной сети "Интернет".</w:t>
      </w:r>
    </w:p>
    <w:p w:rsidR="007D7C86" w:rsidRPr="003E7BF2" w:rsidRDefault="007D7C86" w:rsidP="00260C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E7BF2" w:rsidRDefault="003E7BF2" w:rsidP="007D7C86">
      <w:pPr>
        <w:pStyle w:val="a7"/>
        <w:spacing w:before="0" w:beforeAutospacing="0" w:after="0" w:afterAutospacing="0"/>
        <w:ind w:firstLine="708"/>
        <w:jc w:val="center"/>
        <w:rPr>
          <w:rStyle w:val="a8"/>
          <w:sz w:val="28"/>
          <w:szCs w:val="28"/>
        </w:rPr>
      </w:pPr>
      <w:r w:rsidRPr="003E7BF2">
        <w:rPr>
          <w:rStyle w:val="a8"/>
          <w:sz w:val="28"/>
          <w:szCs w:val="28"/>
        </w:rPr>
        <w:t>III. Исключение застройщика из Реестра проблемных застройщиков</w:t>
      </w:r>
    </w:p>
    <w:p w:rsidR="007D7C86" w:rsidRPr="003E7BF2" w:rsidRDefault="007D7C86" w:rsidP="007D7C86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D7C86" w:rsidRDefault="003E7BF2" w:rsidP="007D7C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3.1. Застройщик исключается из Реестра после устранения причин, указанных в подпунктах «а» и «б» статьи 2.1, и послуживших основанием для включени</w:t>
      </w:r>
      <w:r w:rsidR="007D7C86">
        <w:rPr>
          <w:sz w:val="28"/>
          <w:szCs w:val="28"/>
        </w:rPr>
        <w:t>я.</w:t>
      </w:r>
    </w:p>
    <w:p w:rsidR="007D7C86" w:rsidRDefault="003E7BF2" w:rsidP="007D7C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В случае включения застройщика в Реестр по основаниям, предусмотренным подпунктом «в» статьи 2.1, исключение сведений о застройщике осуществляется по результатам соблюдения нормативов финансовой устойчивости в течени</w:t>
      </w:r>
      <w:proofErr w:type="gramStart"/>
      <w:r w:rsidRPr="003E7BF2">
        <w:rPr>
          <w:sz w:val="28"/>
          <w:szCs w:val="28"/>
        </w:rPr>
        <w:t>и</w:t>
      </w:r>
      <w:proofErr w:type="gramEnd"/>
      <w:r w:rsidRPr="003E7BF2">
        <w:rPr>
          <w:sz w:val="28"/>
          <w:szCs w:val="28"/>
        </w:rPr>
        <w:t xml:space="preserve"> двух последующих отчетных периодов или исполнения обязательств перед участниками долевого строительства.</w:t>
      </w:r>
    </w:p>
    <w:p w:rsidR="007D7C86" w:rsidRDefault="003E7BF2" w:rsidP="007D7C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3.2. В случае завершения строительства проблемного объекта новым застройщиком сведения о застройщике, в период деятельности которого объект был признан проблемным, исключаются из Реестра по истечению двух лет со дня включения.</w:t>
      </w:r>
    </w:p>
    <w:p w:rsidR="007D7C86" w:rsidRDefault="003E7BF2" w:rsidP="007D7C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lastRenderedPageBreak/>
        <w:t>Если при этом права и обязанности застройщика прекращены по решению суда, сведения о застройщике исключаются из Реестра по истечению пяти лет со дня включения.</w:t>
      </w:r>
    </w:p>
    <w:p w:rsidR="007D7C86" w:rsidRDefault="003E7BF2" w:rsidP="007D7C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 xml:space="preserve">3.3. </w:t>
      </w:r>
      <w:proofErr w:type="gramStart"/>
      <w:r w:rsidRPr="003E7BF2">
        <w:rPr>
          <w:sz w:val="28"/>
          <w:szCs w:val="28"/>
        </w:rPr>
        <w:t>В случае передачи объекта незавершенного объекта строительства участникам строительства в соответствии параграфом 7 главы IХ Федерального закона от 26.10.2002  № 127-ФЗ О «О несостоятельности (банкротстве)» сведения о застройщике, признанного в установленном порядке банкротом, исключаются из Реестра по истечению пяти лет со дня включения.</w:t>
      </w:r>
      <w:proofErr w:type="gramEnd"/>
    </w:p>
    <w:p w:rsidR="007D7C86" w:rsidRDefault="003E7BF2" w:rsidP="007D7C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3.4. В случае прекращения уголовного дела по фактам, указанным в подпункте «</w:t>
      </w:r>
      <w:proofErr w:type="spellStart"/>
      <w:r w:rsidRPr="003E7BF2">
        <w:rPr>
          <w:sz w:val="28"/>
          <w:szCs w:val="28"/>
        </w:rPr>
        <w:t>д</w:t>
      </w:r>
      <w:proofErr w:type="spellEnd"/>
      <w:r w:rsidRPr="003E7BF2">
        <w:rPr>
          <w:sz w:val="28"/>
          <w:szCs w:val="28"/>
        </w:rPr>
        <w:t>» статьи 2.1 настоящего Порядка, сведения о застройщике, исключаются из Реестра с момента получения подтверждающих документов.</w:t>
      </w:r>
    </w:p>
    <w:p w:rsidR="00972467" w:rsidRDefault="003E7BF2" w:rsidP="007D7C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3.5. В случае привлечения к уголовной ответственности лица, в отношении которого было возбуждено уголовное дело по фактам, указанным в подпункте «</w:t>
      </w:r>
      <w:proofErr w:type="spellStart"/>
      <w:r w:rsidRPr="003E7BF2">
        <w:rPr>
          <w:sz w:val="28"/>
          <w:szCs w:val="28"/>
        </w:rPr>
        <w:t>д</w:t>
      </w:r>
      <w:proofErr w:type="spellEnd"/>
      <w:r w:rsidRPr="003E7BF2">
        <w:rPr>
          <w:sz w:val="28"/>
          <w:szCs w:val="28"/>
        </w:rPr>
        <w:t>» статьи 2.1 настоящего Порядка, сведения о застройщике, исключаются из Реестра после снятия судимости и предоставления подтверждающих документов.</w:t>
      </w:r>
    </w:p>
    <w:p w:rsidR="00972467" w:rsidRDefault="003E7BF2" w:rsidP="007D7C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3.6. Если документы и информация о возобновлении строительства проблемного объекта поступили в Комитет до официального исключения объекта из Перечня проблемных объектов, застройщик исключается из Реестра.</w:t>
      </w:r>
    </w:p>
    <w:p w:rsidR="00972467" w:rsidRDefault="003E7BF2" w:rsidP="007D7C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При этом документы и информация о возобновлении строительства проблемного объекта и об исключении застройщика из Реестра в течение 5 дней направляются в орган местного самоуправления, на территории которого находится указанный объект.</w:t>
      </w:r>
    </w:p>
    <w:p w:rsidR="00972467" w:rsidRDefault="003E7BF2" w:rsidP="007D7C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3.7. Порядок принятия решения об исключении застройщика из Реестра соответствует порядку принятия решения о включении в Реестр.</w:t>
      </w:r>
    </w:p>
    <w:p w:rsidR="003E7BF2" w:rsidRPr="003E7BF2" w:rsidRDefault="003E7BF2" w:rsidP="007D7C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 </w:t>
      </w:r>
    </w:p>
    <w:p w:rsidR="003E7BF2" w:rsidRDefault="003E7BF2" w:rsidP="003E7BF2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3E7BF2">
        <w:rPr>
          <w:rStyle w:val="a8"/>
          <w:sz w:val="28"/>
          <w:szCs w:val="28"/>
        </w:rPr>
        <w:t>IV. Порядок обжалования решений о включении (исключении) застройщика в Реестр проблемных застройщиков</w:t>
      </w:r>
    </w:p>
    <w:p w:rsidR="00972467" w:rsidRPr="003E7BF2" w:rsidRDefault="00972467" w:rsidP="003E7BF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72467" w:rsidRDefault="003E7BF2" w:rsidP="0097246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 xml:space="preserve">4.1. Жалобы на действия (бездействия) уполномоченных должностных лиц </w:t>
      </w:r>
      <w:r w:rsidR="00972467">
        <w:rPr>
          <w:sz w:val="28"/>
          <w:szCs w:val="28"/>
        </w:rPr>
        <w:t>Госстройжилнадзора</w:t>
      </w:r>
      <w:r w:rsidRPr="003E7BF2">
        <w:rPr>
          <w:sz w:val="28"/>
          <w:szCs w:val="28"/>
        </w:rPr>
        <w:t>, а также принимаемые ими решения о включении (исключении) в Реестр проблемных застройщиков рассматриваются в соответствии с действующим законодательством Российской Федерации.</w:t>
      </w:r>
    </w:p>
    <w:p w:rsidR="00972467" w:rsidRDefault="003E7BF2" w:rsidP="0097246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BF2">
        <w:rPr>
          <w:sz w:val="28"/>
          <w:szCs w:val="28"/>
        </w:rPr>
        <w:t>4.2. Решение о включении (исключении) застройщика в Реестр может быть обжаловано в вышестоящий орган, вышестоящему должностному лицу, либо в суд.</w:t>
      </w:r>
    </w:p>
    <w:p w:rsidR="005D2192" w:rsidRDefault="005D2192" w:rsidP="0097246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2192" w:rsidRDefault="005D2192" w:rsidP="0097246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2192" w:rsidRDefault="005D2192" w:rsidP="0097246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2192" w:rsidRDefault="005D2192" w:rsidP="0097246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2192" w:rsidRDefault="005D2192" w:rsidP="0097246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2192" w:rsidRDefault="005D2192" w:rsidP="0097246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2192" w:rsidRDefault="005D2192" w:rsidP="0097246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2192" w:rsidRPr="008528DD" w:rsidRDefault="005D2192" w:rsidP="005D2192">
      <w:pPr>
        <w:autoSpaceDE w:val="0"/>
        <w:autoSpaceDN w:val="0"/>
        <w:adjustRightInd w:val="0"/>
        <w:ind w:left="5812" w:right="-31"/>
        <w:jc w:val="both"/>
        <w:outlineLvl w:val="0"/>
        <w:rPr>
          <w:sz w:val="22"/>
          <w:szCs w:val="22"/>
        </w:rPr>
      </w:pPr>
      <w:r w:rsidRPr="006A482B">
        <w:rPr>
          <w:sz w:val="16"/>
          <w:szCs w:val="16"/>
        </w:rPr>
        <w:lastRenderedPageBreak/>
        <w:t>«</w:t>
      </w:r>
      <w:r w:rsidRPr="008528DD">
        <w:rPr>
          <w:sz w:val="22"/>
          <w:szCs w:val="22"/>
        </w:rPr>
        <w:t xml:space="preserve">Приложение №1 к </w:t>
      </w:r>
      <w:r>
        <w:rPr>
          <w:sz w:val="22"/>
          <w:szCs w:val="22"/>
        </w:rPr>
        <w:t xml:space="preserve">Порядку ведения реестра проблемных застройщиков </w:t>
      </w:r>
      <w:r w:rsidRPr="008528DD">
        <w:rPr>
          <w:sz w:val="22"/>
          <w:szCs w:val="22"/>
        </w:rPr>
        <w:t>«___»_____2017 № _</w:t>
      </w:r>
    </w:p>
    <w:p w:rsidR="005D2192" w:rsidRDefault="005D2192" w:rsidP="005D2192">
      <w:pPr>
        <w:autoSpaceDE w:val="0"/>
        <w:autoSpaceDN w:val="0"/>
        <w:adjustRightInd w:val="0"/>
        <w:ind w:right="-31"/>
        <w:jc w:val="both"/>
        <w:outlineLvl w:val="0"/>
        <w:rPr>
          <w:sz w:val="22"/>
          <w:szCs w:val="22"/>
        </w:rPr>
      </w:pPr>
    </w:p>
    <w:p w:rsidR="00814C21" w:rsidRDefault="00814C21" w:rsidP="005D2192">
      <w:pPr>
        <w:autoSpaceDE w:val="0"/>
        <w:autoSpaceDN w:val="0"/>
        <w:adjustRightInd w:val="0"/>
        <w:ind w:right="-31"/>
        <w:jc w:val="both"/>
        <w:outlineLvl w:val="0"/>
        <w:rPr>
          <w:sz w:val="22"/>
          <w:szCs w:val="22"/>
        </w:rPr>
      </w:pP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jc w:val="center"/>
        <w:rPr>
          <w:sz w:val="28"/>
          <w:szCs w:val="28"/>
        </w:rPr>
      </w:pPr>
      <w:r w:rsidRPr="00814C21">
        <w:rPr>
          <w:b/>
          <w:bCs/>
          <w:sz w:val="28"/>
          <w:szCs w:val="28"/>
        </w:rPr>
        <w:t>Решение о включении (исключении) застройщика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jc w:val="center"/>
        <w:rPr>
          <w:sz w:val="28"/>
          <w:szCs w:val="28"/>
        </w:rPr>
      </w:pPr>
      <w:r w:rsidRPr="00814C21">
        <w:rPr>
          <w:b/>
          <w:bCs/>
          <w:sz w:val="28"/>
          <w:szCs w:val="28"/>
        </w:rPr>
        <w:t>в Реестр проблемных застройщиков</w:t>
      </w:r>
    </w:p>
    <w:p w:rsidR="00814C21" w:rsidRDefault="00814C21" w:rsidP="00814C21">
      <w:pPr>
        <w:pStyle w:val="a7"/>
        <w:spacing w:before="0" w:beforeAutospacing="0" w:after="0" w:afterAutospacing="0"/>
        <w:ind w:left="-709"/>
        <w:jc w:val="center"/>
        <w:rPr>
          <w:b/>
          <w:bCs/>
          <w:sz w:val="28"/>
          <w:szCs w:val="28"/>
        </w:rPr>
      </w:pPr>
      <w:r w:rsidRPr="00814C21">
        <w:rPr>
          <w:b/>
          <w:bCs/>
          <w:sz w:val="28"/>
          <w:szCs w:val="28"/>
        </w:rPr>
        <w:t>№ 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jc w:val="center"/>
        <w:rPr>
          <w:sz w:val="28"/>
          <w:szCs w:val="28"/>
        </w:rPr>
      </w:pP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1. Наименование застройщика 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2. Место нахождения (юридический, почтовый адрес)___________________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3. Ф. И.О, должность лица, имеющего право без доверенности действовать от имени юридического лица 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4. Сведения об учредителях (участниках) застройщика 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5. Сведения об управляющем (управляющей организации)________________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 xml:space="preserve">6. Основания для включения (исключения) застройщика в Реестр проблемных застройщиков 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7. К решению прилагаются: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(должность, Ф. И.О, подпись, лица составившего решение)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____________________________________________________________________________________________________________________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(должность, Ф. И.О, подпись, лица согласовавшего решение)</w:t>
      </w:r>
    </w:p>
    <w:p w:rsidR="00814C21" w:rsidRP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__________________________________________________________________</w:t>
      </w: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 w:rsidRPr="00814C21">
        <w:rPr>
          <w:sz w:val="28"/>
          <w:szCs w:val="28"/>
        </w:rPr>
        <w:t>(должность, Ф. И.О, подпись, лица согласовавшего решение)</w:t>
      </w: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Павлюк</w:t>
      </w: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</w:p>
    <w:p w:rsidR="00814C21" w:rsidRDefault="00814C21" w:rsidP="00814C21">
      <w:pPr>
        <w:pStyle w:val="a7"/>
        <w:spacing w:before="0" w:beforeAutospacing="0" w:after="0" w:afterAutospacing="0"/>
        <w:ind w:left="-709"/>
        <w:rPr>
          <w:sz w:val="28"/>
          <w:szCs w:val="28"/>
        </w:rPr>
      </w:pPr>
    </w:p>
    <w:p w:rsidR="00814C21" w:rsidRDefault="00814C21" w:rsidP="00814C21">
      <w:pPr>
        <w:autoSpaceDE w:val="0"/>
        <w:autoSpaceDN w:val="0"/>
        <w:adjustRightInd w:val="0"/>
        <w:ind w:left="5812" w:right="-31"/>
        <w:jc w:val="both"/>
        <w:outlineLvl w:val="0"/>
        <w:rPr>
          <w:sz w:val="22"/>
          <w:szCs w:val="22"/>
        </w:rPr>
      </w:pPr>
      <w:r w:rsidRPr="006A482B">
        <w:rPr>
          <w:sz w:val="16"/>
          <w:szCs w:val="16"/>
        </w:rPr>
        <w:lastRenderedPageBreak/>
        <w:t>«</w:t>
      </w:r>
      <w:r w:rsidRPr="008528DD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8528DD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Порядку ведения реестра проблемных застройщиков </w:t>
      </w:r>
      <w:r w:rsidRPr="008528DD">
        <w:rPr>
          <w:sz w:val="22"/>
          <w:szCs w:val="22"/>
        </w:rPr>
        <w:t>«___»_____2017 № _</w:t>
      </w:r>
    </w:p>
    <w:p w:rsidR="00814C21" w:rsidRDefault="00814C21" w:rsidP="00814C21">
      <w:pPr>
        <w:autoSpaceDE w:val="0"/>
        <w:autoSpaceDN w:val="0"/>
        <w:adjustRightInd w:val="0"/>
        <w:ind w:right="-31"/>
        <w:jc w:val="both"/>
        <w:outlineLvl w:val="0"/>
        <w:rPr>
          <w:sz w:val="22"/>
          <w:szCs w:val="22"/>
        </w:rPr>
      </w:pPr>
    </w:p>
    <w:p w:rsidR="00814C21" w:rsidRDefault="00814C21" w:rsidP="00814C21">
      <w:pPr>
        <w:autoSpaceDE w:val="0"/>
        <w:autoSpaceDN w:val="0"/>
        <w:adjustRightInd w:val="0"/>
        <w:ind w:right="-31"/>
        <w:jc w:val="both"/>
        <w:outlineLvl w:val="0"/>
        <w:rPr>
          <w:sz w:val="22"/>
          <w:szCs w:val="22"/>
        </w:rPr>
      </w:pPr>
    </w:p>
    <w:p w:rsidR="00814C21" w:rsidRPr="008528DD" w:rsidRDefault="00814C21" w:rsidP="00814C21">
      <w:pPr>
        <w:autoSpaceDE w:val="0"/>
        <w:autoSpaceDN w:val="0"/>
        <w:adjustRightInd w:val="0"/>
        <w:ind w:right="-3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70C5" w:rsidRPr="003070C5" w:rsidRDefault="003070C5" w:rsidP="003070C5">
      <w:pPr>
        <w:pStyle w:val="a7"/>
        <w:rPr>
          <w:sz w:val="28"/>
          <w:szCs w:val="28"/>
        </w:rPr>
      </w:pPr>
      <w:r w:rsidRPr="003070C5">
        <w:rPr>
          <w:b/>
          <w:bCs/>
          <w:sz w:val="28"/>
          <w:szCs w:val="28"/>
        </w:rPr>
        <w:t>Реестр проблемных застройщиков</w:t>
      </w:r>
    </w:p>
    <w:p w:rsidR="003070C5" w:rsidRPr="003070C5" w:rsidRDefault="003070C5" w:rsidP="003070C5">
      <w:pPr>
        <w:pStyle w:val="a7"/>
        <w:rPr>
          <w:sz w:val="28"/>
          <w:szCs w:val="28"/>
        </w:rPr>
      </w:pPr>
      <w:r w:rsidRPr="003070C5">
        <w:rPr>
          <w:sz w:val="28"/>
          <w:szCs w:val="28"/>
        </w:rPr>
        <w:t xml:space="preserve">№ </w:t>
      </w:r>
      <w:proofErr w:type="spellStart"/>
      <w:proofErr w:type="gramStart"/>
      <w:r w:rsidRPr="003070C5">
        <w:rPr>
          <w:sz w:val="28"/>
          <w:szCs w:val="28"/>
        </w:rPr>
        <w:t>п</w:t>
      </w:r>
      <w:proofErr w:type="spellEnd"/>
      <w:proofErr w:type="gramEnd"/>
      <w:r w:rsidRPr="003070C5">
        <w:rPr>
          <w:sz w:val="28"/>
          <w:szCs w:val="28"/>
        </w:rPr>
        <w:t>/</w:t>
      </w:r>
      <w:proofErr w:type="spellStart"/>
      <w:r w:rsidRPr="003070C5">
        <w:rPr>
          <w:sz w:val="28"/>
          <w:szCs w:val="28"/>
        </w:rPr>
        <w:t>п</w:t>
      </w:r>
      <w:proofErr w:type="spellEnd"/>
    </w:p>
    <w:p w:rsidR="003070C5" w:rsidRPr="003070C5" w:rsidRDefault="003070C5" w:rsidP="003070C5">
      <w:pPr>
        <w:pStyle w:val="a7"/>
        <w:rPr>
          <w:sz w:val="28"/>
          <w:szCs w:val="28"/>
        </w:rPr>
      </w:pPr>
      <w:r w:rsidRPr="003070C5">
        <w:rPr>
          <w:sz w:val="28"/>
          <w:szCs w:val="28"/>
        </w:rPr>
        <w:t>Наименование застройщика</w:t>
      </w:r>
    </w:p>
    <w:p w:rsidR="003070C5" w:rsidRPr="003070C5" w:rsidRDefault="003070C5" w:rsidP="003070C5">
      <w:pPr>
        <w:pStyle w:val="a7"/>
        <w:rPr>
          <w:sz w:val="28"/>
          <w:szCs w:val="28"/>
        </w:rPr>
      </w:pPr>
      <w:r w:rsidRPr="003070C5">
        <w:rPr>
          <w:sz w:val="28"/>
          <w:szCs w:val="28"/>
        </w:rPr>
        <w:t>Место нахождения (юридический, почтовый адрес)</w:t>
      </w:r>
    </w:p>
    <w:p w:rsidR="003070C5" w:rsidRPr="003070C5" w:rsidRDefault="003070C5" w:rsidP="003070C5">
      <w:pPr>
        <w:pStyle w:val="a7"/>
        <w:rPr>
          <w:sz w:val="28"/>
          <w:szCs w:val="28"/>
        </w:rPr>
      </w:pPr>
      <w:r w:rsidRPr="003070C5">
        <w:rPr>
          <w:sz w:val="28"/>
          <w:szCs w:val="28"/>
        </w:rPr>
        <w:t>Ф. И.О,</w:t>
      </w:r>
    </w:p>
    <w:p w:rsidR="003070C5" w:rsidRPr="003070C5" w:rsidRDefault="003070C5" w:rsidP="003070C5">
      <w:pPr>
        <w:pStyle w:val="a7"/>
        <w:rPr>
          <w:sz w:val="28"/>
          <w:szCs w:val="28"/>
        </w:rPr>
      </w:pPr>
      <w:r w:rsidRPr="003070C5">
        <w:rPr>
          <w:sz w:val="28"/>
          <w:szCs w:val="28"/>
        </w:rPr>
        <w:t>должность лица, имеющего право без доверенности действовать от имени юридического лица</w:t>
      </w:r>
    </w:p>
    <w:p w:rsidR="003070C5" w:rsidRPr="003070C5" w:rsidRDefault="003070C5" w:rsidP="003070C5">
      <w:pPr>
        <w:pStyle w:val="a7"/>
        <w:rPr>
          <w:sz w:val="28"/>
          <w:szCs w:val="28"/>
        </w:rPr>
      </w:pPr>
      <w:r w:rsidRPr="003070C5">
        <w:rPr>
          <w:sz w:val="28"/>
          <w:szCs w:val="28"/>
        </w:rPr>
        <w:t>Сведения об учредителях (участниках) застройщика</w:t>
      </w:r>
    </w:p>
    <w:p w:rsidR="003070C5" w:rsidRPr="003070C5" w:rsidRDefault="003070C5" w:rsidP="003070C5">
      <w:pPr>
        <w:pStyle w:val="a7"/>
        <w:rPr>
          <w:sz w:val="28"/>
          <w:szCs w:val="28"/>
        </w:rPr>
      </w:pPr>
      <w:r w:rsidRPr="003070C5">
        <w:rPr>
          <w:sz w:val="28"/>
          <w:szCs w:val="28"/>
        </w:rPr>
        <w:t>Сведения об управляющем</w:t>
      </w:r>
    </w:p>
    <w:p w:rsidR="003070C5" w:rsidRPr="003070C5" w:rsidRDefault="003070C5" w:rsidP="003070C5">
      <w:pPr>
        <w:pStyle w:val="a7"/>
        <w:rPr>
          <w:sz w:val="28"/>
          <w:szCs w:val="28"/>
        </w:rPr>
      </w:pPr>
      <w:r w:rsidRPr="003070C5">
        <w:rPr>
          <w:sz w:val="28"/>
          <w:szCs w:val="28"/>
        </w:rPr>
        <w:t>(управляющей организации)</w:t>
      </w:r>
    </w:p>
    <w:p w:rsidR="003070C5" w:rsidRPr="003070C5" w:rsidRDefault="003070C5" w:rsidP="003070C5">
      <w:pPr>
        <w:pStyle w:val="a7"/>
        <w:rPr>
          <w:sz w:val="28"/>
          <w:szCs w:val="28"/>
        </w:rPr>
      </w:pPr>
      <w:r w:rsidRPr="003070C5">
        <w:rPr>
          <w:sz w:val="28"/>
          <w:szCs w:val="28"/>
        </w:rPr>
        <w:t>Служебные отметки</w:t>
      </w:r>
    </w:p>
    <w:p w:rsidR="003070C5" w:rsidRPr="003070C5" w:rsidRDefault="003070C5" w:rsidP="003070C5">
      <w:pPr>
        <w:pStyle w:val="a7"/>
        <w:rPr>
          <w:sz w:val="28"/>
          <w:szCs w:val="28"/>
        </w:rPr>
      </w:pPr>
      <w:r w:rsidRPr="003070C5">
        <w:rPr>
          <w:sz w:val="28"/>
          <w:szCs w:val="28"/>
        </w:rPr>
        <w:t>Основание для включения</w:t>
      </w:r>
    </w:p>
    <w:p w:rsidR="005D2192" w:rsidRPr="00814C21" w:rsidRDefault="003070C5" w:rsidP="003070C5">
      <w:pPr>
        <w:pStyle w:val="a7"/>
        <w:rPr>
          <w:sz w:val="28"/>
          <w:szCs w:val="28"/>
        </w:rPr>
      </w:pPr>
      <w:r w:rsidRPr="003070C5">
        <w:rPr>
          <w:sz w:val="28"/>
          <w:szCs w:val="28"/>
        </w:rPr>
        <w:t>Дата исключения</w:t>
      </w:r>
    </w:p>
    <w:p w:rsidR="00390D3D" w:rsidRPr="00814C21" w:rsidRDefault="00390D3D" w:rsidP="00814C21">
      <w:pPr>
        <w:ind w:left="-709"/>
        <w:rPr>
          <w:szCs w:val="28"/>
        </w:rPr>
      </w:pPr>
    </w:p>
    <w:p w:rsidR="00364293" w:rsidRPr="00814C21" w:rsidRDefault="00364293" w:rsidP="00814C21">
      <w:pPr>
        <w:rPr>
          <w:szCs w:val="28"/>
        </w:rPr>
      </w:pPr>
    </w:p>
    <w:p w:rsidR="00C60C61" w:rsidRPr="003E7BF2" w:rsidRDefault="00C60C61" w:rsidP="003E7BF2">
      <w:pPr>
        <w:rPr>
          <w:szCs w:val="28"/>
        </w:rPr>
      </w:pPr>
    </w:p>
    <w:p w:rsidR="00982CEB" w:rsidRPr="003E7BF2" w:rsidRDefault="00982CEB" w:rsidP="003E7BF2">
      <w:pPr>
        <w:jc w:val="center"/>
        <w:rPr>
          <w:b/>
          <w:szCs w:val="28"/>
        </w:rPr>
      </w:pPr>
    </w:p>
    <w:p w:rsidR="00982CEB" w:rsidRPr="003E7BF2" w:rsidRDefault="00982CEB" w:rsidP="003E7BF2">
      <w:pPr>
        <w:jc w:val="center"/>
        <w:rPr>
          <w:b/>
          <w:szCs w:val="28"/>
        </w:rPr>
      </w:pPr>
    </w:p>
    <w:sectPr w:rsidR="00982CEB" w:rsidRPr="003E7BF2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63E2"/>
    <w:multiLevelType w:val="hybridMultilevel"/>
    <w:tmpl w:val="227E89A8"/>
    <w:lvl w:ilvl="0" w:tplc="01F6B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573869"/>
    <w:multiLevelType w:val="hybridMultilevel"/>
    <w:tmpl w:val="48D816A2"/>
    <w:lvl w:ilvl="0" w:tplc="1E809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3D"/>
    <w:rsid w:val="00002130"/>
    <w:rsid w:val="00021BBF"/>
    <w:rsid w:val="00031458"/>
    <w:rsid w:val="00061A28"/>
    <w:rsid w:val="00076C80"/>
    <w:rsid w:val="000B5AD0"/>
    <w:rsid w:val="000F6ACF"/>
    <w:rsid w:val="00120B12"/>
    <w:rsid w:val="001250D1"/>
    <w:rsid w:val="0016059D"/>
    <w:rsid w:val="001A6E2A"/>
    <w:rsid w:val="001A76DF"/>
    <w:rsid w:val="001C37D2"/>
    <w:rsid w:val="00260C6A"/>
    <w:rsid w:val="00262A5E"/>
    <w:rsid w:val="002736FD"/>
    <w:rsid w:val="0028181C"/>
    <w:rsid w:val="002F5A06"/>
    <w:rsid w:val="003070C5"/>
    <w:rsid w:val="003641E4"/>
    <w:rsid w:val="00364293"/>
    <w:rsid w:val="003866C6"/>
    <w:rsid w:val="00390D3D"/>
    <w:rsid w:val="003E3E32"/>
    <w:rsid w:val="003E7BF2"/>
    <w:rsid w:val="003F29DA"/>
    <w:rsid w:val="0046751A"/>
    <w:rsid w:val="00471CF4"/>
    <w:rsid w:val="004C2238"/>
    <w:rsid w:val="00541C65"/>
    <w:rsid w:val="0054423B"/>
    <w:rsid w:val="005C079C"/>
    <w:rsid w:val="005D2192"/>
    <w:rsid w:val="005E3CAA"/>
    <w:rsid w:val="005F3254"/>
    <w:rsid w:val="0062379F"/>
    <w:rsid w:val="00683208"/>
    <w:rsid w:val="006D1D2A"/>
    <w:rsid w:val="0076242D"/>
    <w:rsid w:val="00771C5C"/>
    <w:rsid w:val="0077570B"/>
    <w:rsid w:val="00784606"/>
    <w:rsid w:val="007B3950"/>
    <w:rsid w:val="007D0DC9"/>
    <w:rsid w:val="007D7C86"/>
    <w:rsid w:val="00814C21"/>
    <w:rsid w:val="00823326"/>
    <w:rsid w:val="00850271"/>
    <w:rsid w:val="008528DD"/>
    <w:rsid w:val="00870BB0"/>
    <w:rsid w:val="00880C81"/>
    <w:rsid w:val="008A3498"/>
    <w:rsid w:val="008B0D1B"/>
    <w:rsid w:val="008B70EA"/>
    <w:rsid w:val="008C2D93"/>
    <w:rsid w:val="008C3858"/>
    <w:rsid w:val="008F4DB9"/>
    <w:rsid w:val="0092642F"/>
    <w:rsid w:val="00931B32"/>
    <w:rsid w:val="00943A7D"/>
    <w:rsid w:val="00960BDE"/>
    <w:rsid w:val="00972467"/>
    <w:rsid w:val="00982CEB"/>
    <w:rsid w:val="009F4D1B"/>
    <w:rsid w:val="00A261AF"/>
    <w:rsid w:val="00A76FB1"/>
    <w:rsid w:val="00A92646"/>
    <w:rsid w:val="00A95D0D"/>
    <w:rsid w:val="00AE10DA"/>
    <w:rsid w:val="00B22FA8"/>
    <w:rsid w:val="00B416B5"/>
    <w:rsid w:val="00B44291"/>
    <w:rsid w:val="00BD05CE"/>
    <w:rsid w:val="00C00EC8"/>
    <w:rsid w:val="00C35136"/>
    <w:rsid w:val="00C60C61"/>
    <w:rsid w:val="00C7535A"/>
    <w:rsid w:val="00CB66D9"/>
    <w:rsid w:val="00D04174"/>
    <w:rsid w:val="00D92607"/>
    <w:rsid w:val="00DB69A3"/>
    <w:rsid w:val="00DC1C23"/>
    <w:rsid w:val="00DE35EB"/>
    <w:rsid w:val="00DE6D83"/>
    <w:rsid w:val="00DE7557"/>
    <w:rsid w:val="00DF3822"/>
    <w:rsid w:val="00DF5DF8"/>
    <w:rsid w:val="00E669F1"/>
    <w:rsid w:val="00E8245F"/>
    <w:rsid w:val="00E83C15"/>
    <w:rsid w:val="00EC4E99"/>
    <w:rsid w:val="00EC53F8"/>
    <w:rsid w:val="00EE2CFB"/>
    <w:rsid w:val="00F07DBF"/>
    <w:rsid w:val="00F44106"/>
    <w:rsid w:val="00FB0612"/>
    <w:rsid w:val="00FF2165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D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91"/>
    <w:pPr>
      <w:ind w:left="720"/>
      <w:contextualSpacing/>
    </w:pPr>
  </w:style>
  <w:style w:type="paragraph" w:customStyle="1" w:styleId="ConsPlusTitle">
    <w:name w:val="ConsPlusTitle"/>
    <w:rsid w:val="000F6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F6AC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E7BF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E7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D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User</cp:lastModifiedBy>
  <cp:revision>6</cp:revision>
  <cp:lastPrinted>2017-11-02T05:25:00Z</cp:lastPrinted>
  <dcterms:created xsi:type="dcterms:W3CDTF">2017-11-02T04:59:00Z</dcterms:created>
  <dcterms:modified xsi:type="dcterms:W3CDTF">2017-11-02T05:27:00Z</dcterms:modified>
</cp:coreProperties>
</file>