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A" w:rsidRPr="003429FA" w:rsidRDefault="00441660" w:rsidP="00342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9FA" w:rsidRPr="003429FA">
        <w:rPr>
          <w:rFonts w:ascii="Times New Roman" w:hAnsi="Times New Roman" w:cs="Times New Roman"/>
          <w:sz w:val="24"/>
          <w:szCs w:val="24"/>
        </w:rPr>
        <w:t>Утверждено</w:t>
      </w:r>
    </w:p>
    <w:p w:rsidR="003429FA" w:rsidRPr="003429FA" w:rsidRDefault="003429FA" w:rsidP="00342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FA">
        <w:rPr>
          <w:rFonts w:ascii="Times New Roman" w:hAnsi="Times New Roman" w:cs="Times New Roman"/>
          <w:sz w:val="24"/>
          <w:szCs w:val="24"/>
        </w:rPr>
        <w:t>Приказом  Республиканской службы</w:t>
      </w:r>
    </w:p>
    <w:p w:rsidR="003429FA" w:rsidRPr="003429FA" w:rsidRDefault="003429FA" w:rsidP="00342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FA">
        <w:rPr>
          <w:rFonts w:ascii="Times New Roman" w:hAnsi="Times New Roman" w:cs="Times New Roman"/>
          <w:sz w:val="24"/>
          <w:szCs w:val="24"/>
        </w:rPr>
        <w:t>государственного строительного и жилищного</w:t>
      </w:r>
    </w:p>
    <w:p w:rsidR="003429FA" w:rsidRPr="003429FA" w:rsidRDefault="003429FA" w:rsidP="00342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FA">
        <w:rPr>
          <w:rFonts w:ascii="Times New Roman" w:hAnsi="Times New Roman" w:cs="Times New Roman"/>
          <w:sz w:val="24"/>
          <w:szCs w:val="24"/>
        </w:rPr>
        <w:t>надзора</w:t>
      </w:r>
    </w:p>
    <w:p w:rsidR="003429FA" w:rsidRPr="003429FA" w:rsidRDefault="003429FA" w:rsidP="00342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9FA">
        <w:rPr>
          <w:rFonts w:ascii="Times New Roman" w:hAnsi="Times New Roman" w:cs="Times New Roman"/>
          <w:sz w:val="24"/>
          <w:szCs w:val="24"/>
        </w:rPr>
        <w:t>«</w:t>
      </w:r>
      <w:r w:rsidR="00F84A41">
        <w:rPr>
          <w:rFonts w:ascii="Times New Roman" w:hAnsi="Times New Roman" w:cs="Times New Roman"/>
          <w:sz w:val="24"/>
          <w:szCs w:val="24"/>
        </w:rPr>
        <w:t xml:space="preserve"> 09 </w:t>
      </w:r>
      <w:r w:rsidRPr="003429FA">
        <w:rPr>
          <w:rFonts w:ascii="Times New Roman" w:hAnsi="Times New Roman" w:cs="Times New Roman"/>
          <w:sz w:val="24"/>
          <w:szCs w:val="24"/>
        </w:rPr>
        <w:t>»</w:t>
      </w:r>
      <w:r w:rsidR="00F84A4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3429FA">
        <w:rPr>
          <w:rFonts w:ascii="Times New Roman" w:hAnsi="Times New Roman" w:cs="Times New Roman"/>
          <w:sz w:val="24"/>
          <w:szCs w:val="24"/>
        </w:rPr>
        <w:t xml:space="preserve"> 2016г. №</w:t>
      </w:r>
      <w:r w:rsidR="00F84A41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3429FA" w:rsidRPr="003429FA" w:rsidRDefault="003429FA" w:rsidP="0034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DE" w:rsidRPr="004F7907" w:rsidRDefault="004F7907" w:rsidP="004F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F7907" w:rsidRDefault="004F7907" w:rsidP="004F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66">
        <w:rPr>
          <w:rFonts w:ascii="Times New Roman" w:hAnsi="Times New Roman" w:cs="Times New Roman"/>
          <w:b/>
          <w:sz w:val="28"/>
          <w:szCs w:val="28"/>
        </w:rPr>
        <w:t>организации работы по обобщению и анализу правоприменительной практики контрольно-надзорной деятельности</w:t>
      </w:r>
    </w:p>
    <w:p w:rsidR="00F67866" w:rsidRDefault="00F67866" w:rsidP="004F7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66" w:rsidRPr="00F67866" w:rsidRDefault="00F67866" w:rsidP="00F6786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79D0" w:rsidRDefault="00A7687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организации р</w:t>
      </w:r>
      <w:r w:rsidR="004F790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7907">
        <w:rPr>
          <w:rFonts w:ascii="Times New Roman" w:hAnsi="Times New Roman" w:cs="Times New Roman"/>
          <w:sz w:val="28"/>
          <w:szCs w:val="28"/>
        </w:rPr>
        <w:t xml:space="preserve"> по обобщению  и анализу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службы государственного строительного и жилищного надзора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разработан с целью:</w:t>
      </w:r>
    </w:p>
    <w:p w:rsidR="00D232FC" w:rsidRDefault="005779D0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</w:t>
      </w:r>
      <w:proofErr w:type="spellStart"/>
      <w:r w:rsidR="00A76874"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правовых актов Российской Федерации, законов Республики Бурятия и иных нормативных правовых актов Правительства Республики Бурятия</w:t>
      </w:r>
      <w:r w:rsidR="00D232FC">
        <w:rPr>
          <w:rFonts w:ascii="Times New Roman" w:hAnsi="Times New Roman" w:cs="Times New Roman"/>
          <w:sz w:val="28"/>
          <w:szCs w:val="28"/>
        </w:rPr>
        <w:t>, иных нормативных документов, обязательность которых установлена законодательством Российской Федерации (далее – обязательные требования);</w:t>
      </w:r>
    </w:p>
    <w:p w:rsidR="00D232FC" w:rsidRDefault="00D232F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правоприменительной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их опубликования для сведения подконтрольных субъектов;</w:t>
      </w:r>
    </w:p>
    <w:p w:rsidR="00D232FC" w:rsidRDefault="00D232F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D232FC" w:rsidRDefault="00D232F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защи</w:t>
      </w:r>
      <w:r w:rsidR="00F6786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енности охраняемых законом ценностей в сферах произво</w:t>
      </w:r>
      <w:r w:rsidR="00F678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или оказания услуг за счет обеспечения соблюдения обязательных требований;</w:t>
      </w:r>
    </w:p>
    <w:p w:rsidR="00D232FC" w:rsidRDefault="00D232F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D232FC" w:rsidRDefault="00A7687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232FC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D232FC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проблемных вопросов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реализации;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устаревших, дублирующих и избыточных обязательных требований, подготовка и вне</w:t>
      </w:r>
      <w:r w:rsidR="00F678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 предложений по их ус</w:t>
      </w:r>
      <w:r w:rsidR="00F678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ранению;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устранению;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совершенс</w:t>
      </w:r>
      <w:r w:rsidR="00F678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вованию законодательства;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6B685F" w:rsidRDefault="00A7687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Обобщение и анализ правоприменительной практики проводятся на системной основе.</w:t>
      </w:r>
    </w:p>
    <w:p w:rsidR="00A76874" w:rsidRDefault="00A7687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66" w:rsidRDefault="00F67866" w:rsidP="003429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по обобщению и анализу правоприменительной практики контрольно-надзорной деятельности</w:t>
      </w:r>
    </w:p>
    <w:p w:rsidR="00F67866" w:rsidRDefault="00F67866" w:rsidP="003429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2E4" w:rsidRDefault="008032C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22E4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формируется по двум основным направлениям: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-правоприменительная практика организации и проведения государственного контроля (надзора);</w:t>
      </w:r>
    </w:p>
    <w:p w:rsidR="005022E4" w:rsidRDefault="005022E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-правоприменительная практика соблюдения обязательных требований.</w:t>
      </w:r>
    </w:p>
    <w:p w:rsidR="005022E4" w:rsidRDefault="008032C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22E4">
        <w:rPr>
          <w:rFonts w:ascii="Times New Roman" w:hAnsi="Times New Roman" w:cs="Times New Roman"/>
          <w:sz w:val="28"/>
          <w:szCs w:val="28"/>
        </w:rPr>
        <w:t>В рамках работы с правоприменительной практикой организации 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22E4">
        <w:rPr>
          <w:rFonts w:ascii="Times New Roman" w:hAnsi="Times New Roman" w:cs="Times New Roman"/>
          <w:sz w:val="28"/>
          <w:szCs w:val="28"/>
        </w:rPr>
        <w:t>едения государственного контроля (надзора) обобщаются вопросы законодательства Российской Федерации в области организации и осуществления государственного контроля (надзора), в том числе организации и осуществления отдельных видов государственного контроля (надзора).</w:t>
      </w:r>
    </w:p>
    <w:p w:rsidR="005022E4" w:rsidRDefault="008032C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022E4">
        <w:rPr>
          <w:rFonts w:ascii="Times New Roman" w:hAnsi="Times New Roman" w:cs="Times New Roman"/>
          <w:sz w:val="28"/>
          <w:szCs w:val="28"/>
        </w:rPr>
        <w:t>В рамках</w:t>
      </w:r>
      <w:r w:rsidR="007A555F">
        <w:rPr>
          <w:rFonts w:ascii="Times New Roman" w:hAnsi="Times New Roman" w:cs="Times New Roman"/>
          <w:sz w:val="28"/>
          <w:szCs w:val="28"/>
        </w:rPr>
        <w:t xml:space="preserve"> указанного направления излагаются вопросы организации 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555F">
        <w:rPr>
          <w:rFonts w:ascii="Times New Roman" w:hAnsi="Times New Roman" w:cs="Times New Roman"/>
          <w:sz w:val="28"/>
          <w:szCs w:val="28"/>
        </w:rPr>
        <w:t>едения проверок и (или) иных мероприятий по контролю и св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7A555F">
        <w:rPr>
          <w:rFonts w:ascii="Times New Roman" w:hAnsi="Times New Roman" w:cs="Times New Roman"/>
          <w:sz w:val="28"/>
          <w:szCs w:val="28"/>
        </w:rPr>
        <w:t>анные с ними вопросы, в частности: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ежегодного плана проверок юридических лиц и индивидуальных предпринима</w:t>
      </w:r>
      <w:r w:rsidR="008032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елей, его направления в органы прокуратуры и доработки по итогам рассмотрения в органах прокуратуры;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законом случаях;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издания приказов о проведении проверок, их содержания;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выбора документарной или выездной проверки;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исчисления и соблюдения сроков проведения проверки;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прав юридических и индивидуальных предпринимателей при организации и про</w:t>
      </w:r>
      <w:r w:rsidR="00803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едении проверки;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результатов проверки и принятия мер по ее результатам;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охраняемых законом ценностям;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-привлечения юридических лиц, их должностных лиц, индивидуальных предпринимателей к административной отве</w:t>
      </w:r>
      <w:r w:rsidR="008032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за админи</w:t>
      </w:r>
      <w:r w:rsidR="008032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тративные правонарушения, выявленные при осуществлении государственного контроля (надзора);</w:t>
      </w:r>
    </w:p>
    <w:p w:rsidR="007A555F" w:rsidRDefault="007A55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оценки тяжести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и выбора отве</w:t>
      </w:r>
      <w:r w:rsidR="008032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ственности, к которой привлекается виновное лицо;</w:t>
      </w:r>
    </w:p>
    <w:p w:rsidR="007A555F" w:rsidRDefault="00F67866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предложений по соверше</w:t>
      </w:r>
      <w:r w:rsidR="008032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ствованию законодательства на основе анализа правоприменительной практики контрольно-надзорной деятельности.</w:t>
      </w:r>
    </w:p>
    <w:p w:rsidR="008032CF" w:rsidRDefault="008032C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рамках 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нарушения обязательных требований юридическими лицами и индивидуальными предпринимателями.</w:t>
      </w:r>
    </w:p>
    <w:p w:rsidR="008032CF" w:rsidRDefault="008032C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рамках указанного направления излагаются вопросы:</w:t>
      </w:r>
    </w:p>
    <w:p w:rsidR="008032CF" w:rsidRDefault="008032C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типичные на</w:t>
      </w:r>
      <w:r w:rsidR="00F42361">
        <w:rPr>
          <w:rFonts w:ascii="Times New Roman" w:hAnsi="Times New Roman" w:cs="Times New Roman"/>
          <w:sz w:val="28"/>
          <w:szCs w:val="28"/>
        </w:rPr>
        <w:t>рушения обязательных требований;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меры, принимаемые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их устранения;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обязательных требований в системной взаимосвязи положений различных нормативных правовых актов, иных нормативных документов, в том числе вопросы недостаточной ясности и взаимной согласованности обязательных требований;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качестве источников сведений для обобщения правоприменительной практики  контрольно-надзорной деятельно</w:t>
      </w:r>
      <w:r w:rsidR="00437C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используются: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проверок и иных мероприятий, в том числе осуществляемых без взаимодействия с юридическими лицами и индивидуальными предпринимателями;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обжалований действий и решений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2361" w:rsidRDefault="00F42361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обжалований действий и решений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</w:t>
      </w:r>
      <w:r w:rsidR="00437C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судебном порядке и иные материалы судебной практики</w:t>
      </w:r>
      <w:r w:rsidR="00437C6D">
        <w:rPr>
          <w:rFonts w:ascii="Times New Roman" w:hAnsi="Times New Roman" w:cs="Times New Roman"/>
          <w:sz w:val="28"/>
          <w:szCs w:val="28"/>
        </w:rPr>
        <w:t>;</w:t>
      </w:r>
    </w:p>
    <w:p w:rsidR="00437C6D" w:rsidRDefault="00437C6D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применения мер прокурорского реагирования по вопросам 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7C6D" w:rsidRDefault="00437C6D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охраняемых законом ценностям;</w:t>
      </w:r>
    </w:p>
    <w:p w:rsidR="00437C6D" w:rsidRDefault="00437C6D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числе, проводимых в сети Интернет) подконтрольных субъектов на предмет выявления случаев нарушения обязательных требований, причинения вреда охраняемых законом ценностям, а также избыточной административной нагрузки на субъекты предпринимательской деятельности;</w:t>
      </w:r>
    </w:p>
    <w:p w:rsidR="00437C6D" w:rsidRDefault="00437C6D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437C6D" w:rsidRDefault="00437C6D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</w:t>
      </w:r>
      <w:r w:rsidR="006B685F">
        <w:rPr>
          <w:rFonts w:ascii="Times New Roman" w:hAnsi="Times New Roman" w:cs="Times New Roman"/>
          <w:sz w:val="28"/>
          <w:szCs w:val="28"/>
        </w:rPr>
        <w:t xml:space="preserve">я, даваемые </w:t>
      </w:r>
      <w:proofErr w:type="spellStart"/>
      <w:r w:rsidR="006B685F"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 w:rsidR="006B685F">
        <w:rPr>
          <w:rFonts w:ascii="Times New Roman" w:hAnsi="Times New Roman" w:cs="Times New Roman"/>
          <w:sz w:val="28"/>
          <w:szCs w:val="28"/>
        </w:rPr>
        <w:t xml:space="preserve"> по вопросам применения законодательства Российской Федерации в области организации и осуществления государственного контроля (надзора), соблюдения обязательных требований;</w:t>
      </w:r>
    </w:p>
    <w:p w:rsidR="006B685F" w:rsidRDefault="006B68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разъяснения, получаемые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органов прокуратуры, иных государственных органов по вопросам, связанным с осуществлением контрольно-надзорной деятельности.</w:t>
      </w:r>
    </w:p>
    <w:p w:rsidR="006B685F" w:rsidRDefault="006B68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76874">
        <w:rPr>
          <w:rFonts w:ascii="Times New Roman" w:hAnsi="Times New Roman" w:cs="Times New Roman"/>
          <w:sz w:val="28"/>
          <w:szCs w:val="28"/>
        </w:rPr>
        <w:t xml:space="preserve"> Организация работы по обобщению и анализу правоприменительной практики контрольно-надзорной деятельности обеспечивается отделом правового и финансов</w:t>
      </w:r>
      <w:r w:rsidR="00E95A8F">
        <w:rPr>
          <w:rFonts w:ascii="Times New Roman" w:hAnsi="Times New Roman" w:cs="Times New Roman"/>
          <w:sz w:val="28"/>
          <w:szCs w:val="28"/>
        </w:rPr>
        <w:t xml:space="preserve"> </w:t>
      </w:r>
      <w:r w:rsidR="00A76874">
        <w:rPr>
          <w:rFonts w:ascii="Times New Roman" w:hAnsi="Times New Roman" w:cs="Times New Roman"/>
          <w:sz w:val="28"/>
          <w:szCs w:val="28"/>
        </w:rPr>
        <w:t>- организационного обеспечения</w:t>
      </w:r>
      <w:r w:rsidR="00E95A8F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A76874">
        <w:rPr>
          <w:rFonts w:ascii="Times New Roman" w:hAnsi="Times New Roman" w:cs="Times New Roman"/>
          <w:sz w:val="28"/>
          <w:szCs w:val="28"/>
        </w:rPr>
        <w:t>.</w:t>
      </w:r>
    </w:p>
    <w:p w:rsidR="00A76874" w:rsidRDefault="00A76874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работы осуществляется рабочей </w:t>
      </w:r>
      <w:r w:rsidR="00E95A8F">
        <w:rPr>
          <w:rFonts w:ascii="Times New Roman" w:hAnsi="Times New Roman" w:cs="Times New Roman"/>
          <w:sz w:val="28"/>
          <w:szCs w:val="28"/>
        </w:rPr>
        <w:t>группой по обобщению и анализу правоприменительной практики.</w:t>
      </w:r>
    </w:p>
    <w:p w:rsidR="00E95A8F" w:rsidRDefault="00E95A8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 основе обобщения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от структурных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предложений и материалов уполномоченный Отде</w:t>
      </w:r>
      <w:r w:rsidR="00992E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Обзора правоприменительной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практики контрольно-надзорной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</w:t>
      </w:r>
      <w:r w:rsidR="003429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вопросов, по которым поступили материалы о различной практике их применения.</w:t>
      </w:r>
    </w:p>
    <w:p w:rsidR="00E95A8F" w:rsidRDefault="00E95A8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по которым поступили материалы о различной практике их применения, подлежат дальнейшему анализу.</w:t>
      </w:r>
      <w:r w:rsidR="00EF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указанны</w:t>
      </w:r>
      <w:r w:rsidR="00EF02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целях могут быть запрошены в установленном порядке позиции федеральных органов исполнительной власти, обеспечивающих нормативно-правовое регулирование в указанной сфере, органов прокуратуры, иных государственных органов.</w:t>
      </w:r>
    </w:p>
    <w:p w:rsidR="0002489C" w:rsidRDefault="0002489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Проект Обзора практики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способа подачи предложений, а также направляется на рассмотрение в Общественный совет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необходимости  - в Торгово-промышленную палату Республики Бурятия, </w:t>
      </w:r>
      <w:r w:rsidR="0034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Республике Бурятия.</w:t>
      </w:r>
    </w:p>
    <w:p w:rsidR="0002489C" w:rsidRDefault="0002489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и подачи предложений по проекту Обзора практики составляет 25 рабочих дней. В указанный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34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иные мероприятия, направленные на поиск оптимального решения по вопросам, по которым имеется различная практика их применения.</w:t>
      </w:r>
    </w:p>
    <w:p w:rsidR="0002489C" w:rsidRDefault="0002489C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92E65">
        <w:rPr>
          <w:rFonts w:ascii="Times New Roman" w:hAnsi="Times New Roman" w:cs="Times New Roman"/>
          <w:sz w:val="28"/>
          <w:szCs w:val="28"/>
        </w:rPr>
        <w:t xml:space="preserve">При выявлении в ходе обобщения и анализа правоприменительной практики контрольно-надзорной деятельности устаревших, дублирующих и избыточных функций, недостаточно ясных и взаимно согласованных обязательных требований, поступлении предложений по совершенствованию законодательства, указанные вопросы подлежат рассмотрению Рабочей группой с целью подготовки предложений по их устранению. Предложения докладываются руководителю </w:t>
      </w:r>
      <w:proofErr w:type="spellStart"/>
      <w:r w:rsidR="00992E65"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="00992E65">
        <w:rPr>
          <w:rFonts w:ascii="Times New Roman" w:hAnsi="Times New Roman" w:cs="Times New Roman"/>
          <w:sz w:val="28"/>
          <w:szCs w:val="28"/>
        </w:rPr>
        <w:t xml:space="preserve"> </w:t>
      </w:r>
      <w:r w:rsidR="003429FA">
        <w:rPr>
          <w:rFonts w:ascii="Times New Roman" w:hAnsi="Times New Roman" w:cs="Times New Roman"/>
          <w:sz w:val="28"/>
          <w:szCs w:val="28"/>
        </w:rPr>
        <w:t xml:space="preserve"> </w:t>
      </w:r>
      <w:r w:rsidR="00992E65">
        <w:rPr>
          <w:rFonts w:ascii="Times New Roman" w:hAnsi="Times New Roman" w:cs="Times New Roman"/>
          <w:sz w:val="28"/>
          <w:szCs w:val="28"/>
        </w:rPr>
        <w:t>и направляются в органы государственной власти, наделенные компетенцией в соотве</w:t>
      </w:r>
      <w:r w:rsidR="003429FA">
        <w:rPr>
          <w:rFonts w:ascii="Times New Roman" w:hAnsi="Times New Roman" w:cs="Times New Roman"/>
          <w:sz w:val="28"/>
          <w:szCs w:val="28"/>
        </w:rPr>
        <w:t>т</w:t>
      </w:r>
      <w:r w:rsidR="00992E65">
        <w:rPr>
          <w:rFonts w:ascii="Times New Roman" w:hAnsi="Times New Roman" w:cs="Times New Roman"/>
          <w:sz w:val="28"/>
          <w:szCs w:val="28"/>
        </w:rPr>
        <w:t>ствующей сфере.</w:t>
      </w:r>
    </w:p>
    <w:p w:rsidR="00992E65" w:rsidRDefault="00992E65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Доработанный по итогам обсуждения проект Обзора практики  предста</w:t>
      </w:r>
      <w:r w:rsidR="00342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руковод</w:t>
      </w:r>
      <w:r w:rsidR="003429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E65" w:rsidRDefault="00992E65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практики утверждается приказом, который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E65" w:rsidRDefault="00992E65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5F" w:rsidRDefault="006B68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5F" w:rsidRDefault="006B685F" w:rsidP="00342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2E4" w:rsidRDefault="005022E4" w:rsidP="0034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2FC" w:rsidRDefault="00D232FC" w:rsidP="0034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907" w:rsidRPr="004F7907" w:rsidRDefault="004F7907" w:rsidP="0034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907" w:rsidRPr="004F7907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935"/>
    <w:multiLevelType w:val="hybridMultilevel"/>
    <w:tmpl w:val="71543598"/>
    <w:lvl w:ilvl="0" w:tplc="62A2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0507B"/>
    <w:multiLevelType w:val="hybridMultilevel"/>
    <w:tmpl w:val="32B83834"/>
    <w:lvl w:ilvl="0" w:tplc="4EC44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C63858"/>
    <w:multiLevelType w:val="hybridMultilevel"/>
    <w:tmpl w:val="9C0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77"/>
    <w:rsid w:val="0002489C"/>
    <w:rsid w:val="00101063"/>
    <w:rsid w:val="002F20B1"/>
    <w:rsid w:val="003101F9"/>
    <w:rsid w:val="00321A77"/>
    <w:rsid w:val="003429FA"/>
    <w:rsid w:val="00437C6D"/>
    <w:rsid w:val="00441660"/>
    <w:rsid w:val="004F7907"/>
    <w:rsid w:val="005022E4"/>
    <w:rsid w:val="005779D0"/>
    <w:rsid w:val="006B685F"/>
    <w:rsid w:val="007A555F"/>
    <w:rsid w:val="008032CF"/>
    <w:rsid w:val="008D0480"/>
    <w:rsid w:val="00960BDE"/>
    <w:rsid w:val="00992E65"/>
    <w:rsid w:val="00A76874"/>
    <w:rsid w:val="00D232FC"/>
    <w:rsid w:val="00D25741"/>
    <w:rsid w:val="00E0386D"/>
    <w:rsid w:val="00E95A8F"/>
    <w:rsid w:val="00EF0203"/>
    <w:rsid w:val="00F42361"/>
    <w:rsid w:val="00F67866"/>
    <w:rsid w:val="00F8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cp:lastPrinted>2016-11-10T01:15:00Z</cp:lastPrinted>
  <dcterms:created xsi:type="dcterms:W3CDTF">2016-11-16T01:37:00Z</dcterms:created>
  <dcterms:modified xsi:type="dcterms:W3CDTF">2016-11-16T01:37:00Z</dcterms:modified>
</cp:coreProperties>
</file>